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B5" w:rsidRPr="00503B43" w:rsidRDefault="00B15CB5" w:rsidP="00B15CB5">
      <w:pPr>
        <w:spacing w:after="0" w:line="240" w:lineRule="auto"/>
        <w:ind w:firstLine="709"/>
        <w:jc w:val="center"/>
        <w:outlineLvl w:val="1"/>
        <w:rPr>
          <w:rFonts w:ascii="Times New Roman" w:hAnsi="Times New Roman"/>
          <w:bCs/>
          <w:color w:val="000000"/>
        </w:rPr>
      </w:pPr>
      <w:r w:rsidRPr="00503B43">
        <w:rPr>
          <w:rFonts w:ascii="Times New Roman" w:hAnsi="Times New Roman"/>
          <w:bCs/>
          <w:color w:val="000000"/>
        </w:rPr>
        <w:t>Всеобщая декларация прав человека</w:t>
      </w:r>
    </w:p>
    <w:p w:rsidR="00B15CB5" w:rsidRPr="00503B43" w:rsidRDefault="00B15CB5" w:rsidP="00B15CB5">
      <w:pPr>
        <w:spacing w:after="0" w:line="240" w:lineRule="auto"/>
        <w:ind w:firstLine="709"/>
        <w:jc w:val="right"/>
        <w:rPr>
          <w:rFonts w:ascii="Times New Roman" w:hAnsi="Times New Roman"/>
          <w:i/>
          <w:iCs/>
          <w:color w:val="000000"/>
        </w:rPr>
      </w:pPr>
      <w:r w:rsidRPr="00503B43">
        <w:rPr>
          <w:rFonts w:ascii="Times New Roman" w:hAnsi="Times New Roman"/>
          <w:i/>
          <w:iCs/>
          <w:color w:val="000000"/>
        </w:rPr>
        <w:t xml:space="preserve">Принята и провозглашена резолюцией 217 А (III) </w:t>
      </w:r>
    </w:p>
    <w:p w:rsidR="00B15CB5" w:rsidRPr="00503B43" w:rsidRDefault="00B15CB5" w:rsidP="00B15CB5">
      <w:pPr>
        <w:spacing w:after="0" w:line="240" w:lineRule="auto"/>
        <w:ind w:firstLine="709"/>
        <w:jc w:val="right"/>
        <w:rPr>
          <w:rFonts w:ascii="Times New Roman" w:hAnsi="Times New Roman"/>
          <w:i/>
          <w:iCs/>
          <w:color w:val="000000"/>
        </w:rPr>
      </w:pPr>
      <w:r w:rsidRPr="00503B43">
        <w:rPr>
          <w:rFonts w:ascii="Times New Roman" w:hAnsi="Times New Roman"/>
          <w:i/>
          <w:iCs/>
          <w:color w:val="000000"/>
        </w:rPr>
        <w:t>Генеральной Ассамблеи от 10 декабря 1948 года.</w:t>
      </w:r>
    </w:p>
    <w:p w:rsidR="00B15CB5" w:rsidRPr="00503B43" w:rsidRDefault="00B15CB5" w:rsidP="00B15CB5">
      <w:pPr>
        <w:spacing w:after="0" w:line="240" w:lineRule="auto"/>
        <w:ind w:firstLine="709"/>
        <w:jc w:val="both"/>
        <w:rPr>
          <w:rFonts w:ascii="Times New Roman" w:hAnsi="Times New Roman"/>
          <w:bCs/>
          <w:color w:val="000000"/>
        </w:rPr>
      </w:pPr>
      <w:r w:rsidRPr="00503B43">
        <w:rPr>
          <w:rFonts w:ascii="Times New Roman" w:hAnsi="Times New Roman"/>
          <w:bCs/>
          <w:color w:val="000000"/>
        </w:rPr>
        <w:t>Статья 19</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B15CB5" w:rsidRPr="00503B43" w:rsidRDefault="00B15CB5" w:rsidP="00B15CB5">
      <w:pPr>
        <w:spacing w:after="0" w:line="240" w:lineRule="auto"/>
        <w:ind w:firstLine="709"/>
        <w:jc w:val="both"/>
        <w:rPr>
          <w:rFonts w:ascii="Times New Roman" w:hAnsi="Times New Roman"/>
          <w:bCs/>
          <w:color w:val="000000"/>
        </w:rPr>
      </w:pPr>
      <w:r w:rsidRPr="00503B43">
        <w:rPr>
          <w:rFonts w:ascii="Times New Roman" w:hAnsi="Times New Roman"/>
          <w:bCs/>
          <w:color w:val="000000"/>
        </w:rPr>
        <w:t xml:space="preserve">Статья 20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1. Каждый человек имеет право на свободу мирных собраний и ассоциаций.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2. Никто не может быть принуждаем вступать в какую-либо ассоциацию.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Cs/>
          <w:color w:val="000000"/>
        </w:rPr>
        <w:t>Статья 21</w:t>
      </w:r>
      <w:r w:rsidRPr="00503B43">
        <w:rPr>
          <w:rFonts w:ascii="Times New Roman" w:hAnsi="Times New Roman"/>
          <w:color w:val="000000"/>
        </w:rPr>
        <w:t xml:space="preserve">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2. Каждый человек имеет право равного доступа к государственной службе в своей стране.</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B15CB5" w:rsidRPr="00503B43" w:rsidRDefault="00B15CB5" w:rsidP="00B15CB5">
      <w:pPr>
        <w:spacing w:after="0" w:line="240" w:lineRule="auto"/>
        <w:ind w:firstLine="709"/>
        <w:jc w:val="center"/>
        <w:rPr>
          <w:rFonts w:ascii="Times New Roman" w:hAnsi="Times New Roman"/>
          <w:color w:val="000000"/>
        </w:rPr>
      </w:pPr>
      <w:r w:rsidRPr="00503B43">
        <w:rPr>
          <w:rFonts w:ascii="Times New Roman" w:hAnsi="Times New Roman"/>
          <w:bCs/>
          <w:color w:val="000000"/>
        </w:rPr>
        <w:t>Конвенция о правах ребенка</w:t>
      </w:r>
    </w:p>
    <w:p w:rsidR="00B15CB5" w:rsidRPr="00503B43" w:rsidRDefault="00B15CB5" w:rsidP="00B15CB5">
      <w:pPr>
        <w:spacing w:after="0" w:line="240" w:lineRule="auto"/>
        <w:ind w:firstLine="709"/>
        <w:jc w:val="right"/>
        <w:rPr>
          <w:rFonts w:ascii="Times New Roman" w:hAnsi="Times New Roman"/>
          <w:i/>
          <w:iCs/>
          <w:color w:val="000000"/>
        </w:rPr>
      </w:pPr>
      <w:r w:rsidRPr="00503B43">
        <w:rPr>
          <w:rFonts w:ascii="Times New Roman" w:hAnsi="Times New Roman"/>
          <w:i/>
          <w:iCs/>
          <w:color w:val="000000"/>
        </w:rPr>
        <w:t>Принята резолюцией 44/25 Генеральной Ассамблеи от 20 ноября 1989 года. Вступила в силу 2 сентября 1990 года.</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i/>
          <w:iCs/>
          <w:color w:val="000000"/>
        </w:rPr>
        <w:t xml:space="preserve">Статья 13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i/>
          <w:iCs/>
          <w:color w:val="000000"/>
        </w:rPr>
        <w:lastRenderedPageBreak/>
        <w:t>a</w:t>
      </w:r>
      <w:r w:rsidRPr="00503B43">
        <w:rPr>
          <w:rFonts w:ascii="Times New Roman" w:hAnsi="Times New Roman"/>
          <w:color w:val="000000"/>
        </w:rPr>
        <w:t xml:space="preserve">) для уважения прав и репутации других лиц; или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i/>
          <w:iCs/>
          <w:color w:val="000000"/>
        </w:rPr>
        <w:t>b</w:t>
      </w:r>
      <w:r w:rsidRPr="00503B43">
        <w:rPr>
          <w:rFonts w:ascii="Times New Roman" w:hAnsi="Times New Roman"/>
          <w:color w:val="000000"/>
        </w:rPr>
        <w:t xml:space="preserve">) для охраны государственной безопасности или общественного порядка (ordre public), или здоровья или нравственности населения.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i/>
          <w:iCs/>
          <w:color w:val="000000"/>
        </w:rPr>
        <w:t xml:space="preserve">Статья 15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1. Государства-участники признают право ребенка на свободу ассоциации и свободу мирных собраний.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i/>
          <w:iCs/>
          <w:color w:val="000000"/>
        </w:rPr>
        <w:t xml:space="preserve">Статья 29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1. Государства-участники соглашаются в том, что образование ребенка должно быть направлено на: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a) развитие личности, талантов и умственных и физических способностей ребенка в их самом полном объеме;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b) воспитание уважения к правам человека и основным свободам, а также принципам, провозглашенным в Уставе Организации Объединенных Наций;</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e) воспитание уважения к окружающей природе.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w:t>
      </w:r>
      <w:r w:rsidRPr="00503B43">
        <w:rPr>
          <w:rFonts w:ascii="Times New Roman" w:hAnsi="Times New Roman"/>
          <w:color w:val="000000"/>
        </w:rPr>
        <w:lastRenderedPageBreak/>
        <w:t>учебных заведениях, соответствовало минимальным нормам, которые могут быть установлены государством.</w:t>
      </w:r>
    </w:p>
    <w:p w:rsidR="00B15CB5" w:rsidRPr="00503B43" w:rsidRDefault="00B15CB5" w:rsidP="00B15CB5">
      <w:pPr>
        <w:spacing w:after="0" w:line="240" w:lineRule="auto"/>
        <w:ind w:firstLine="709"/>
        <w:jc w:val="both"/>
        <w:rPr>
          <w:rFonts w:ascii="Times New Roman" w:hAnsi="Times New Roman"/>
          <w:i/>
          <w:color w:val="000000"/>
        </w:rPr>
      </w:pPr>
      <w:r w:rsidRPr="00503B43">
        <w:rPr>
          <w:rFonts w:ascii="Times New Roman" w:hAnsi="Times New Roman"/>
          <w:i/>
          <w:color w:val="000000"/>
        </w:rPr>
        <w:t>В международных документах заложены основные принципы демократического общества. Анализ приведенных выше статей позволяет сделать следующие выводы:</w:t>
      </w:r>
    </w:p>
    <w:p w:rsidR="00B15CB5" w:rsidRPr="00503B43" w:rsidRDefault="00B15CB5" w:rsidP="00B15CB5">
      <w:pPr>
        <w:spacing w:after="0" w:line="240" w:lineRule="auto"/>
        <w:ind w:firstLine="709"/>
        <w:jc w:val="both"/>
        <w:rPr>
          <w:rFonts w:ascii="Times New Roman" w:hAnsi="Times New Roman"/>
          <w:i/>
          <w:color w:val="000000"/>
        </w:rPr>
      </w:pPr>
      <w:r w:rsidRPr="00503B43">
        <w:rPr>
          <w:rFonts w:ascii="Times New Roman" w:hAnsi="Times New Roman"/>
          <w:i/>
          <w:color w:val="000000"/>
        </w:rPr>
        <w:t xml:space="preserve">-международное сообщество признает за детьми, как частью общества, основные права и свободы;  </w:t>
      </w:r>
    </w:p>
    <w:p w:rsidR="00B15CB5" w:rsidRPr="00503B43" w:rsidRDefault="00B15CB5" w:rsidP="00B15CB5">
      <w:pPr>
        <w:spacing w:after="0" w:line="240" w:lineRule="auto"/>
        <w:ind w:firstLine="709"/>
        <w:jc w:val="both"/>
        <w:rPr>
          <w:rFonts w:ascii="Times New Roman" w:hAnsi="Times New Roman"/>
          <w:i/>
          <w:color w:val="000000"/>
        </w:rPr>
      </w:pPr>
      <w:r w:rsidRPr="00503B43">
        <w:rPr>
          <w:rFonts w:ascii="Times New Roman" w:hAnsi="Times New Roman"/>
          <w:i/>
          <w:color w:val="000000"/>
        </w:rPr>
        <w:t xml:space="preserve">-в области образования одной из приоритетных задач провозглашается подготовка детей к жизни в свободном демократическом обществе; </w:t>
      </w:r>
    </w:p>
    <w:p w:rsidR="00B15CB5" w:rsidRPr="00503B43" w:rsidRDefault="00B15CB5" w:rsidP="00B15CB5">
      <w:pPr>
        <w:spacing w:after="0" w:line="240" w:lineRule="auto"/>
        <w:ind w:firstLine="709"/>
        <w:jc w:val="both"/>
        <w:rPr>
          <w:rFonts w:ascii="Times New Roman" w:hAnsi="Times New Roman"/>
          <w:i/>
          <w:color w:val="000000"/>
        </w:rPr>
      </w:pPr>
      <w:r w:rsidRPr="00503B43">
        <w:rPr>
          <w:rFonts w:ascii="Times New Roman" w:hAnsi="Times New Roman"/>
          <w:i/>
          <w:color w:val="000000"/>
        </w:rPr>
        <w:t xml:space="preserve">-защищая свои права и свободы нельзя нарушать права и свободы других; </w:t>
      </w:r>
    </w:p>
    <w:p w:rsidR="00B15CB5" w:rsidRPr="00503B43" w:rsidRDefault="00B15CB5" w:rsidP="00B15CB5">
      <w:pPr>
        <w:spacing w:after="0" w:line="240" w:lineRule="auto"/>
        <w:ind w:firstLine="709"/>
        <w:jc w:val="center"/>
        <w:rPr>
          <w:rFonts w:ascii="Times New Roman" w:hAnsi="Times New Roman"/>
          <w:color w:val="000000"/>
        </w:rPr>
      </w:pPr>
      <w:r w:rsidRPr="00503B43">
        <w:rPr>
          <w:rFonts w:ascii="Times New Roman" w:hAnsi="Times New Roman"/>
          <w:color w:val="000000"/>
        </w:rPr>
        <w:t>Конституция Российской федерации</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Cs/>
          <w:color w:val="000000"/>
        </w:rPr>
        <w:t xml:space="preserve">Статья 17 </w:t>
      </w:r>
      <w:r w:rsidRPr="00503B43">
        <w:rPr>
          <w:rFonts w:ascii="Times New Roman" w:hAnsi="Times New Roman"/>
          <w:b/>
          <w:bCs/>
          <w:noProof/>
          <w:color w:val="000000"/>
        </w:rPr>
        <w:drawing>
          <wp:inline distT="0" distB="0" distL="0" distR="0">
            <wp:extent cx="9525" cy="9525"/>
            <wp:effectExtent l="0" t="0" r="0" b="0"/>
            <wp:docPr id="1" name="Рисунок 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2" name="Рисунок 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2. Основные права и свободы человека неотчуждаемы и принадлежат каждому от рождения.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3" name="Рисунок 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3. Осуществление прав и свобод человека и гражданина не должно нарушать права и свободы других лиц.</w:t>
      </w:r>
    </w:p>
    <w:p w:rsidR="00B15CB5" w:rsidRPr="00503B43" w:rsidRDefault="00B15CB5" w:rsidP="00B15CB5">
      <w:pPr>
        <w:spacing w:after="0" w:line="240" w:lineRule="auto"/>
        <w:ind w:firstLine="709"/>
        <w:jc w:val="both"/>
        <w:rPr>
          <w:rFonts w:ascii="Times New Roman" w:hAnsi="Times New Roman"/>
          <w:bCs/>
          <w:color w:val="000000"/>
        </w:rPr>
      </w:pPr>
      <w:r w:rsidRPr="00503B43">
        <w:rPr>
          <w:rFonts w:ascii="Times New Roman" w:hAnsi="Times New Roman"/>
          <w:b/>
          <w:bCs/>
          <w:noProof/>
          <w:color w:val="000000"/>
        </w:rPr>
        <w:drawing>
          <wp:inline distT="0" distB="0" distL="0" distR="0">
            <wp:extent cx="9525" cy="9525"/>
            <wp:effectExtent l="0" t="0" r="0" b="0"/>
            <wp:docPr id="4" name="Рисунок 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bCs/>
          <w:color w:val="000000"/>
        </w:rPr>
        <w:t>Статья 21</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5" name="Рисунок 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1. Достоинство личности охраняется государством. Ничто не может быть основанием для его умаления.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6" name="Рисунок 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15CB5" w:rsidRPr="00503B43" w:rsidRDefault="00B15CB5" w:rsidP="00B15CB5">
      <w:pPr>
        <w:spacing w:after="0" w:line="240" w:lineRule="auto"/>
        <w:ind w:firstLine="709"/>
        <w:jc w:val="both"/>
        <w:rPr>
          <w:rFonts w:ascii="Times New Roman" w:hAnsi="Times New Roman"/>
          <w:bCs/>
          <w:color w:val="000000"/>
        </w:rPr>
      </w:pPr>
      <w:r w:rsidRPr="00503B43">
        <w:rPr>
          <w:rFonts w:ascii="Times New Roman" w:hAnsi="Times New Roman"/>
          <w:b/>
          <w:bCs/>
          <w:noProof/>
          <w:color w:val="000000"/>
        </w:rPr>
        <w:drawing>
          <wp:inline distT="0" distB="0" distL="0" distR="0">
            <wp:extent cx="9525" cy="9525"/>
            <wp:effectExtent l="0" t="0" r="0" b="0"/>
            <wp:docPr id="7" name="Рисунок 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w:t>
      </w:r>
      <w:r w:rsidRPr="00503B43">
        <w:rPr>
          <w:rFonts w:ascii="Times New Roman" w:hAnsi="Times New Roman"/>
          <w:bCs/>
          <w:color w:val="000000"/>
        </w:rPr>
        <w:t>Статья 29</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8" name="Рисунок 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1. Каждому гарантируется свобода мысли и слова.</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 </w:t>
      </w:r>
      <w:r w:rsidRPr="00503B43">
        <w:rPr>
          <w:rFonts w:ascii="Times New Roman" w:hAnsi="Times New Roman"/>
          <w:b/>
          <w:bCs/>
          <w:noProof/>
          <w:color w:val="000000"/>
        </w:rPr>
        <w:drawing>
          <wp:inline distT="0" distB="0" distL="0" distR="0">
            <wp:extent cx="9525" cy="9525"/>
            <wp:effectExtent l="0" t="0" r="0" b="0"/>
            <wp:docPr id="9" name="Рисунок 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503B43">
        <w:rPr>
          <w:rFonts w:ascii="Times New Roman" w:hAnsi="Times New Roman"/>
          <w:color w:val="000000"/>
        </w:rPr>
        <w:br/>
      </w:r>
      <w:r w:rsidRPr="00503B43">
        <w:rPr>
          <w:rFonts w:ascii="Times New Roman" w:hAnsi="Times New Roman"/>
          <w:b/>
          <w:bCs/>
          <w:noProof/>
          <w:color w:val="000000"/>
        </w:rPr>
        <w:drawing>
          <wp:inline distT="0" distB="0" distL="0" distR="0">
            <wp:extent cx="9525" cy="9525"/>
            <wp:effectExtent l="0" t="0" r="0" b="0"/>
            <wp:docPr id="10" name="Рисунок 1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3. Никто не может быть принужден к выражению своих мнений и убеждений или отказу от них.</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11" name="Рисунок 1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xml:space="preserve">   4. Каждый имеет право свободно искать, получать, передавать, производить и распространять информацию любым </w:t>
      </w:r>
      <w:r w:rsidRPr="00503B43">
        <w:rPr>
          <w:rFonts w:ascii="Times New Roman" w:hAnsi="Times New Roman"/>
          <w:color w:val="000000"/>
        </w:rPr>
        <w:lastRenderedPageBreak/>
        <w:t>законным способом. Перечень сведений, составляющих государственную тайну, определяется федеральным законом.</w:t>
      </w:r>
      <w:r w:rsidRPr="00503B43">
        <w:rPr>
          <w:rFonts w:ascii="Times New Roman" w:hAnsi="Times New Roman"/>
          <w:b/>
          <w:bCs/>
          <w:noProof/>
          <w:color w:val="000000"/>
        </w:rPr>
        <w:drawing>
          <wp:inline distT="0" distB="0" distL="0" distR="0">
            <wp:extent cx="9525" cy="9525"/>
            <wp:effectExtent l="0" t="0" r="0" b="0"/>
            <wp:docPr id="12" name="Рисунок 1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5. Гарантируется свобода массовой информации. Цензура запрещается.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13" name="Рисунок 1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w:t>
      </w:r>
      <w:r w:rsidRPr="00503B43">
        <w:rPr>
          <w:rFonts w:ascii="Times New Roman" w:hAnsi="Times New Roman"/>
          <w:bCs/>
          <w:color w:val="000000"/>
        </w:rPr>
        <w:t xml:space="preserve">Статья 30 </w:t>
      </w:r>
      <w:r w:rsidRPr="00503B43">
        <w:rPr>
          <w:rFonts w:ascii="Times New Roman" w:hAnsi="Times New Roman"/>
          <w:color w:val="000000"/>
        </w:rPr>
        <w:t>   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2. Никто не может быть принужден к вступлению в какое-либо объединение или пребыванию в нем.</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b/>
          <w:bCs/>
          <w:noProof/>
          <w:color w:val="000000"/>
        </w:rPr>
        <w:drawing>
          <wp:inline distT="0" distB="0" distL="0" distR="0">
            <wp:extent cx="9525" cy="9525"/>
            <wp:effectExtent l="0" t="0" r="0" b="0"/>
            <wp:docPr id="14" name="Рисунок 1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v.ru/main/img/blank.gif"/>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3B43">
        <w:rPr>
          <w:rFonts w:ascii="Times New Roman" w:hAnsi="Times New Roman"/>
          <w:color w:val="000000"/>
        </w:rPr>
        <w:t>   </w:t>
      </w:r>
      <w:r w:rsidRPr="00503B43">
        <w:rPr>
          <w:rFonts w:ascii="Times New Roman" w:hAnsi="Times New Roman"/>
          <w:bCs/>
          <w:color w:val="000000"/>
        </w:rPr>
        <w:t>Статья 31</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Граждане Российской Федерации имеют право собираться мирно, без оружия, проводить собрания, митинги и демонстрации, шествия и пикетирование.</w:t>
      </w:r>
    </w:p>
    <w:p w:rsidR="00B15CB5" w:rsidRPr="00503B43" w:rsidRDefault="00B15CB5" w:rsidP="00B15CB5">
      <w:pPr>
        <w:spacing w:after="0" w:line="240" w:lineRule="auto"/>
        <w:ind w:firstLine="709"/>
        <w:jc w:val="both"/>
        <w:rPr>
          <w:rFonts w:ascii="Times New Roman" w:hAnsi="Times New Roman"/>
          <w:i/>
          <w:color w:val="000000"/>
        </w:rPr>
      </w:pPr>
      <w:r w:rsidRPr="00503B43">
        <w:rPr>
          <w:rFonts w:ascii="Times New Roman" w:hAnsi="Times New Roman"/>
          <w:i/>
          <w:color w:val="000000"/>
        </w:rPr>
        <w:t>Конституция Российской Федерации, являясь Основным законом нашей страны, провозглашает и конкретизирует основные права и свободы человека на государственном уровне. Для ученического самоуправления  важным является положение о том, что основные права и свободы неотчуждаемы и принадлежат каждому от рождения, то есть распространяются  на всех участников управления образовательным учреждением.</w:t>
      </w:r>
    </w:p>
    <w:p w:rsidR="00B15CB5" w:rsidRPr="00503B43" w:rsidRDefault="00B15CB5" w:rsidP="00B15CB5">
      <w:pPr>
        <w:spacing w:after="0" w:line="240" w:lineRule="auto"/>
        <w:jc w:val="center"/>
        <w:rPr>
          <w:rFonts w:ascii="Times New Roman" w:hAnsi="Times New Roman"/>
          <w:color w:val="000000"/>
        </w:rPr>
      </w:pPr>
      <w:r w:rsidRPr="00503B43">
        <w:rPr>
          <w:rFonts w:ascii="Times New Roman" w:hAnsi="Times New Roman"/>
          <w:color w:val="000000"/>
        </w:rPr>
        <w:t>Закон об образовании</w:t>
      </w:r>
    </w:p>
    <w:p w:rsidR="00B15CB5" w:rsidRPr="00503B43" w:rsidRDefault="00B15CB5" w:rsidP="00B15CB5">
      <w:pPr>
        <w:spacing w:after="0" w:line="240" w:lineRule="auto"/>
        <w:ind w:firstLine="709"/>
        <w:jc w:val="both"/>
        <w:textAlignment w:val="top"/>
        <w:rPr>
          <w:rFonts w:ascii="Times New Roman" w:hAnsi="Times New Roman"/>
          <w:i/>
          <w:color w:val="000000"/>
        </w:rPr>
      </w:pPr>
      <w:r w:rsidRPr="00503B43">
        <w:rPr>
          <w:rFonts w:ascii="Times New Roman" w:hAnsi="Times New Roman"/>
          <w:i/>
          <w:color w:val="000000"/>
        </w:rPr>
        <w:t xml:space="preserve">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2. Принципы государственной политики в области образования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Государственная политика в области образования основывается на следующих принципах: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5) свобода и плюрализм в образовании;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lastRenderedPageBreak/>
        <w:t xml:space="preserve">Статья 4. Задачи законодательства Российской Федерации в области образования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Задачами законодательства Российской Федерации в области образования являются: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 разграничение компетенции в области образования между органами государственной власти и органами управления образованием различных уровней;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2) обеспечение и защита конституционного права граждан Российской Федерации на образование;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3) создание правовых гарантий для свободного функционирования и развития системы образования Российской Федерации;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13. Устав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 В уставе образовательного учреждения в обязательном порядке указываются: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7) порядок управления образовательным учреждением, в том числе: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б) структура, порядок формирования органов управления образовательного учреждения, их компетенция и порядок организации деятельности;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8) права и обязанности участников образовательного процесса;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14. Общие требования к содержанию образования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создание условий для ее самореализации; развитие общества; формирование человека и гражданина, интегрированного в современное ему общество и нацеленного на совершенствование этого общества; </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lastRenderedPageBreak/>
        <w:t xml:space="preserve">Статья 32. Компетенция и ответственность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9) установление структуры управления деятельностью образовательного учреждения, штатного расписания, распределение должностных обязанностей;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13) разработка и принятие правил внутреннего распорядка образовательного учреждения, иных локальных актов;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21) координация в образовательном учреждении деятельности общественных (в том числе детских и молодежных) организаций (объединений), не запрещенной законом;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22) осуществление иной деятельности, не запрещенной законодательством Российской Федерации и предусмотренной уставом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3. Образовательное учреждение несет в установленном законодательством Российской Федерации порядке ответственность за: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4) нарушение прав и свобод обучающихся, воспитанников и работников образовательного учреждения;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35. Управление государственными и муниципальными образовательными учреждениями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4) назначен учредителем с предоставлением совету образовательного учреждения права вето;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47. Предпринимательская деятельность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lastRenderedPageBreak/>
        <w:t xml:space="preserve">1. Образовательное учреждение вправе вести предпринимательскую деятельность, предусмотренную его уставом.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2. К предпринимательской деятельности образовательного учреждения относятся: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реализация и сдача в аренду основных фондов и имущества образовательного учреждения;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торговля покупными товарами, оборудованием;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оказание посреднических услуг;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долевое участие в деятельности других учреждений (в том числе образовательных) и организаций;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приобретение акций, облигаций, иных ценных бумаг и получение доходов (дивидендов, процентов) по ним;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 </w:t>
      </w:r>
    </w:p>
    <w:p w:rsidR="00B15CB5" w:rsidRPr="00503B43" w:rsidRDefault="00B15CB5" w:rsidP="00B15CB5">
      <w:pPr>
        <w:spacing w:after="0" w:line="240" w:lineRule="auto"/>
        <w:ind w:firstLine="709"/>
        <w:jc w:val="both"/>
        <w:textAlignment w:val="top"/>
        <w:outlineLvl w:val="5"/>
        <w:rPr>
          <w:rFonts w:ascii="Times New Roman" w:hAnsi="Times New Roman"/>
          <w:bCs/>
          <w:color w:val="000000"/>
        </w:rPr>
      </w:pPr>
      <w:r w:rsidRPr="00503B43">
        <w:rPr>
          <w:rFonts w:ascii="Times New Roman" w:hAnsi="Times New Roman"/>
          <w:bCs/>
          <w:color w:val="000000"/>
        </w:rPr>
        <w:t xml:space="preserve">Статья 50. Права и социальная защита обучающихся, воспитанников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4.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Деятельность ученического самоуправления, являющегося одной из форм государственно-общественного самоуправления,  направлена на реализацию положений «Закона об образовании» о том, что необходимо воспитывать гражданственность, уважение к правам и свободам человека. Закон содержит важнейшие положения, опираясь </w:t>
      </w:r>
      <w:r w:rsidRPr="00503B43">
        <w:rPr>
          <w:rFonts w:ascii="Times New Roman" w:hAnsi="Times New Roman"/>
          <w:color w:val="000000"/>
        </w:rPr>
        <w:lastRenderedPageBreak/>
        <w:t>на которые и создается/развивается ученическое самоуправление в учебном заведении:</w:t>
      </w:r>
    </w:p>
    <w:p w:rsidR="00B15CB5" w:rsidRPr="00503B43" w:rsidRDefault="00B15CB5" w:rsidP="00B15CB5">
      <w:pPr>
        <w:spacing w:after="0" w:line="240" w:lineRule="auto"/>
        <w:jc w:val="both"/>
        <w:textAlignment w:val="top"/>
        <w:rPr>
          <w:rFonts w:ascii="Times New Roman" w:hAnsi="Times New Roman"/>
          <w:color w:val="000000"/>
        </w:rPr>
      </w:pPr>
      <w:r w:rsidRPr="00503B43">
        <w:rPr>
          <w:rFonts w:ascii="Times New Roman" w:hAnsi="Times New Roman"/>
          <w:color w:val="000000"/>
        </w:rPr>
        <w:t>-обучающиеся имеют право на участие в управлении образовательным учреждением;</w:t>
      </w:r>
    </w:p>
    <w:p w:rsidR="00B15CB5" w:rsidRPr="00503B43" w:rsidRDefault="00B15CB5" w:rsidP="00B15CB5">
      <w:pPr>
        <w:spacing w:after="0" w:line="240" w:lineRule="auto"/>
        <w:jc w:val="both"/>
        <w:textAlignment w:val="top"/>
        <w:rPr>
          <w:rFonts w:ascii="Times New Roman" w:hAnsi="Times New Roman"/>
          <w:color w:val="000000"/>
        </w:rPr>
      </w:pPr>
      <w:r w:rsidRPr="00503B43">
        <w:rPr>
          <w:rFonts w:ascii="Times New Roman" w:hAnsi="Times New Roman"/>
          <w:color w:val="000000"/>
        </w:rPr>
        <w:t>-допускается существование в учебном заведении локальных актов, направленных на развитие ученического самоуправления;</w:t>
      </w:r>
    </w:p>
    <w:p w:rsidR="00B15CB5" w:rsidRPr="00503B43" w:rsidRDefault="00B15CB5" w:rsidP="00B15CB5">
      <w:pPr>
        <w:spacing w:after="0" w:line="240" w:lineRule="auto"/>
        <w:jc w:val="both"/>
        <w:textAlignment w:val="top"/>
        <w:rPr>
          <w:rFonts w:ascii="Times New Roman" w:hAnsi="Times New Roman"/>
          <w:color w:val="000000"/>
        </w:rPr>
      </w:pPr>
      <w:r w:rsidRPr="00503B43">
        <w:rPr>
          <w:rFonts w:ascii="Times New Roman" w:hAnsi="Times New Roman"/>
          <w:color w:val="000000"/>
        </w:rPr>
        <w:t xml:space="preserve">-закон содержит основные требования к уставу учебного заведения. </w:t>
      </w:r>
    </w:p>
    <w:p w:rsidR="00B15CB5" w:rsidRPr="00503B43" w:rsidRDefault="00B15CB5" w:rsidP="00B15CB5">
      <w:pPr>
        <w:spacing w:after="0" w:line="240" w:lineRule="auto"/>
        <w:ind w:firstLine="709"/>
        <w:jc w:val="both"/>
        <w:textAlignment w:val="top"/>
        <w:rPr>
          <w:rFonts w:ascii="Times New Roman" w:hAnsi="Times New Roman"/>
          <w:color w:val="000000"/>
        </w:rPr>
      </w:pPr>
      <w:r w:rsidRPr="00503B43">
        <w:rPr>
          <w:rFonts w:ascii="Times New Roman" w:hAnsi="Times New Roman"/>
          <w:color w:val="000000"/>
        </w:rPr>
        <w:t xml:space="preserve">  Игнорирование этих пунктов – нарушение закона.</w:t>
      </w:r>
    </w:p>
    <w:p w:rsidR="00B15CB5" w:rsidRPr="00503B43" w:rsidRDefault="00B15CB5" w:rsidP="00B15CB5">
      <w:pPr>
        <w:spacing w:after="0" w:line="240" w:lineRule="auto"/>
        <w:jc w:val="center"/>
        <w:rPr>
          <w:rFonts w:ascii="Times New Roman" w:hAnsi="Times New Roman"/>
          <w:color w:val="000000"/>
        </w:rPr>
      </w:pPr>
      <w:r w:rsidRPr="00503B43">
        <w:rPr>
          <w:rFonts w:ascii="Times New Roman" w:hAnsi="Times New Roman"/>
          <w:color w:val="000000"/>
        </w:rPr>
        <w:t>Типовое положение об общеобразовательном учреждении</w:t>
      </w:r>
    </w:p>
    <w:p w:rsidR="00B15CB5" w:rsidRPr="00503B43" w:rsidRDefault="00B15CB5" w:rsidP="00B15CB5">
      <w:pPr>
        <w:spacing w:after="0" w:line="240" w:lineRule="auto"/>
        <w:ind w:firstLine="709"/>
        <w:jc w:val="right"/>
        <w:rPr>
          <w:rFonts w:ascii="Times New Roman" w:hAnsi="Times New Roman"/>
          <w:i/>
          <w:color w:val="000000"/>
        </w:rPr>
      </w:pPr>
      <w:r w:rsidRPr="00503B43">
        <w:rPr>
          <w:rFonts w:ascii="Times New Roman" w:hAnsi="Times New Roman"/>
          <w:i/>
          <w:color w:val="000000"/>
        </w:rPr>
        <w:t>утверждено постановлением Правительства Российской Федерации от 31 августа 1994 года N 1008, в редакции постановлений Правительства Российской Федерации от 9 сентября 1996 года N 1058 и от 15 января 1997 года N 38.</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49. Права и обязанности обучающихся, их родителей (законных представителей) определяются уставом учреждения и иными предусмотренными уставом локальными актами.</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50. Обучающиеся в общеобразовательном учреждении имеют право:</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д) на участие в управлении общеобразовательным учреждением в форме, определяемой уставом учреждения;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е) на уважение человеческого достоинства, на свободу совести и информации, на свободное выражение собственных взглядов и убеждений.</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Данное «Типовое положение…» говорит о том, что права и обязанности обучающихся могут определяться локальными актами, предусмотренными уставом. Это позволяет Совету учебного заведения принять и внести в устав локальные акты необходимые для развития ученического самоуправления.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B15CB5" w:rsidRPr="00503B43" w:rsidRDefault="00B15CB5" w:rsidP="00B15CB5">
      <w:pPr>
        <w:spacing w:after="0" w:line="240" w:lineRule="auto"/>
        <w:ind w:firstLine="709"/>
        <w:jc w:val="both"/>
        <w:rPr>
          <w:rFonts w:ascii="Times New Roman" w:hAnsi="Times New Roman"/>
          <w:color w:val="000000"/>
        </w:rPr>
      </w:pPr>
      <w:r w:rsidRPr="00503B43">
        <w:rPr>
          <w:rFonts w:ascii="Times New Roman" w:hAnsi="Times New Roman"/>
          <w:color w:val="000000"/>
        </w:rPr>
        <w:t xml:space="preserve">69. Формами самоуправления общеобразовательного учреждения являются совет общеобразовательного учреждения, попечительский совет, общее собрание, педагогический совет и другие формы (в том числе и ученический совет. </w:t>
      </w:r>
      <w:r w:rsidRPr="00503B43">
        <w:rPr>
          <w:rFonts w:ascii="Times New Roman" w:hAnsi="Times New Roman"/>
          <w:i/>
          <w:color w:val="000000"/>
        </w:rPr>
        <w:t>Прим. автора</w:t>
      </w:r>
      <w:r w:rsidRPr="00503B43">
        <w:rPr>
          <w:rFonts w:ascii="Times New Roman" w:hAnsi="Times New Roman"/>
          <w:color w:val="000000"/>
        </w:rPr>
        <w:t>).</w:t>
      </w:r>
    </w:p>
    <w:p w:rsidR="00B15CB5" w:rsidRPr="00503B43" w:rsidRDefault="00B15CB5" w:rsidP="00B15CB5">
      <w:pPr>
        <w:spacing w:after="0" w:line="240" w:lineRule="auto"/>
        <w:jc w:val="center"/>
        <w:rPr>
          <w:rFonts w:ascii="Times New Roman" w:hAnsi="Times New Roman"/>
          <w:b/>
          <w:u w:val="single"/>
        </w:rPr>
      </w:pPr>
      <w:r w:rsidRPr="00503B43">
        <w:rPr>
          <w:rFonts w:ascii="Times New Roman" w:hAnsi="Times New Roman"/>
        </w:rPr>
        <w:t>Методические рекомендации по развитию ученического самоуправления в общеобразовательных учреждениях.</w:t>
      </w:r>
    </w:p>
    <w:p w:rsidR="00B15CB5" w:rsidRPr="00503B43" w:rsidRDefault="00B15CB5" w:rsidP="00B15CB5">
      <w:pPr>
        <w:spacing w:after="0" w:line="240" w:lineRule="auto"/>
        <w:jc w:val="right"/>
        <w:rPr>
          <w:rFonts w:ascii="Times New Roman" w:hAnsi="Times New Roman"/>
          <w:i/>
        </w:rPr>
      </w:pPr>
      <w:r w:rsidRPr="00503B43">
        <w:rPr>
          <w:rFonts w:ascii="Times New Roman" w:hAnsi="Times New Roman"/>
          <w:i/>
        </w:rPr>
        <w:lastRenderedPageBreak/>
        <w:t xml:space="preserve">Москва, </w:t>
      </w:r>
      <w:smartTag w:uri="urn:schemas-microsoft-com:office:smarttags" w:element="metricconverter">
        <w:smartTagPr>
          <w:attr w:name="ProductID" w:val="2006 г"/>
        </w:smartTagPr>
        <w:r w:rsidRPr="00503B43">
          <w:rPr>
            <w:rFonts w:ascii="Times New Roman" w:hAnsi="Times New Roman"/>
            <w:i/>
          </w:rPr>
          <w:t>2006 г</w:t>
        </w:r>
      </w:smartTag>
      <w:r w:rsidRPr="00503B43">
        <w:rPr>
          <w:rFonts w:ascii="Times New Roman" w:hAnsi="Times New Roman"/>
          <w:i/>
        </w:rPr>
        <w:t>.</w:t>
      </w:r>
    </w:p>
    <w:p w:rsidR="00B15CB5" w:rsidRPr="00503B43" w:rsidRDefault="00B15CB5" w:rsidP="00B15CB5">
      <w:pPr>
        <w:spacing w:after="0" w:line="240" w:lineRule="auto"/>
        <w:ind w:firstLine="851"/>
        <w:jc w:val="both"/>
        <w:rPr>
          <w:rFonts w:ascii="Times New Roman" w:hAnsi="Times New Roman"/>
          <w:i/>
        </w:rPr>
      </w:pPr>
      <w:r w:rsidRPr="00503B43">
        <w:rPr>
          <w:rFonts w:ascii="Times New Roman" w:hAnsi="Times New Roman"/>
          <w:i/>
        </w:rPr>
        <w:t>Методические рекомендации адресованы руководителям общеобразовательных учреждении (директорам, заместителям директоров по воспитательной работе), а также педагогам-организаторам, педагогам дополнительного образования, классным руководителям воспитателям старшим вожатым. Они направлены на обеспечение развития ученического самоуправления в условиях общеобразовательного учреждения (школы, гимназии, лицея), учреждения дополнительного образования детей.</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Понятийный аппарат</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представленных методических рекомендациях используется понятийный аппарат, опирающийся на положения российского законодательства и разработки современной педагогической науки.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b/>
        </w:rPr>
        <w:t>Самоуправление</w:t>
      </w:r>
      <w:r w:rsidRPr="00503B43">
        <w:rPr>
          <w:rFonts w:ascii="Times New Roman" w:hAnsi="Times New Roman"/>
        </w:rPr>
        <w:t xml:space="preserve"> - принцип автономного управления малыми сообществами, общественными организациями и объединениями в гражданском обществе.</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Самоуправление общеобразовательного учреждения наравне с единоначалием принцип управления общеобразовательным учреждением (школой, гимназией, лицеем и пр.) с вовлечением в этот процесс всех равноправных участников образовательного процесса (педагогов, родителей, обучающихся), имеющих на основании федерального законодательства право на участие в управлении образовательным учреждением.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b/>
        </w:rPr>
        <w:t>Ученическое самоуправление</w:t>
      </w:r>
      <w:r w:rsidRPr="00503B43">
        <w:rPr>
          <w:rFonts w:ascii="Times New Roman" w:hAnsi="Times New Roman"/>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b/>
        </w:rPr>
        <w:t>Детская общественная организация (объединение</w:t>
      </w:r>
      <w:r w:rsidRPr="00503B43">
        <w:rPr>
          <w:rFonts w:ascii="Times New Roman" w:hAnsi="Times New Roman"/>
        </w:rPr>
        <w:t>) — добровольное, самодеятельное, самоуправляемое объединение детей и взрослых, созданное для совместной деятельности на основе общих целей и интересов. Взаимоотношения детской общественной организации (или нескольких организаций) с другими формированиями образовательного учреждения строятся на партнерских началах на основе договора или соглашения.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b/>
        </w:rPr>
        <w:t>Творческое объединение обучающихся по интересам</w:t>
      </w:r>
      <w:r w:rsidRPr="00503B43">
        <w:rPr>
          <w:rFonts w:ascii="Times New Roman" w:hAnsi="Times New Roman"/>
        </w:rPr>
        <w:t xml:space="preserve"> - форма организации творческой деятельности (секции, студии, кружки, клубы и т.д.) в системе дополнительного образования детей. Сегодня в </w:t>
      </w:r>
      <w:r w:rsidRPr="00503B43">
        <w:rPr>
          <w:rFonts w:ascii="Times New Roman" w:hAnsi="Times New Roman"/>
        </w:rPr>
        <w:lastRenderedPageBreak/>
        <w:t>учреждениях дополнительного образования детей создано более 500 тысяч творческих объединений по интересам (художественное и техническое творчество, физическая культура и спорт, туристско-краеведческая, эколого-биологическая деятельность и др.). Кроме того, такие объединения сегодня развиваются и на базе общеобразовательных учреждений (школ, гимназий, лицеев). Любое творческое объединение в системе дополнительного образования детей осуществляет свою деятельность на основе образовательной программы.</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Органы ученического самоуправления и детские общественные организации (объединения), создаваемые на базе образовательного учреждения, различаются по своему правовому статусу, функциям и задачам.</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Актуальность проблемы развития ученического самоуправления</w:t>
      </w:r>
    </w:p>
    <w:p w:rsidR="00B15CB5" w:rsidRPr="00503B43" w:rsidRDefault="00B15CB5" w:rsidP="00B15CB5">
      <w:pPr>
        <w:spacing w:after="0" w:line="240" w:lineRule="auto"/>
        <w:ind w:firstLine="851"/>
        <w:jc w:val="both"/>
        <w:rPr>
          <w:rFonts w:ascii="Times New Roman" w:hAnsi="Times New Roman"/>
          <w:b/>
          <w:i/>
        </w:rPr>
      </w:pPr>
      <w:r w:rsidRPr="00503B43">
        <w:rPr>
          <w:rFonts w:ascii="Times New Roman" w:hAnsi="Times New Roman"/>
          <w:b/>
          <w:i/>
        </w:rPr>
        <w:t>Развитие ученического самоуправления входит в компетенцию органов образования в соответствии с Законом Российской Федерации «06 образовании» (ст.50, п.4).</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Концепции модернизации российского образования до 2010 года определены важность и значение самоуправления для развития государственно-общественной системы правления образовательным учреждением, социализации и профессионального самоопределения учащейся молодежи.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соответствии с «Основными направлениями и планом действий по реализации программы развития воспитания в системе образования России на 2002—2004 годы», одобренными решением коллегии Министерства образования Российской Федерации от 25.12. 2001 г., развитие самоуправления в общеобразовательном учреждении рассматривается в качестве одного из приоритетных направлений государственной политики в сфере воспитания.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Однако во многих общеобразовательных учреждениях самоуправление до сих пор рассматривается как нечто второстепенное, необязательное для практического использования при организации жизни школы, несмотря на то, что, как правило, в Уставе общеобразовательного учреждения данное положение зафиксировано.</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В последние годы ситуация несколько изменилась, во многих общеобразовательных учреждениях России успешно применяются различные формы самоуправления, действуют разнообразные модели </w:t>
      </w:r>
      <w:r w:rsidRPr="00503B43">
        <w:rPr>
          <w:rFonts w:ascii="Times New Roman" w:hAnsi="Times New Roman"/>
        </w:rPr>
        <w:lastRenderedPageBreak/>
        <w:t>ученического самоуправления, включенные в общую систему самоуправления школой.</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Основное предназначение ученического самоуправления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компетентность; развивать социальные навыки поведения и установок на самостоятельное принятие решений в социальных проблемных ситуациях.</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коллектива, организации этой деятельности, в анализе своей работы, подведении итогов сделанного и принятии соответствующих решений.</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настоящее время в практике многих общеобразовательных учреждений под ученическим  самоуправлением ошибочно подразумевается краткосрочная программа или разовое мероприятие, когда дети лишь «играют в демократию. Тогда как самоуправление и ученическое самоуправление, в частности, должны стать реалиями все го образовательного процесса, процесса управления, осуществляемых в общеобразовательном учреждении. Ученическое самоуправление открывает для миллионов школьников возможности проявить свои личностные способности, найти интересное дело, организовать его выполнение, принимая на себя персональную ответственность за его выполнение.</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Кроме того, в современной школе ученическое самоуправление часто подменяется деятельностью детской общественной организации (объединения). Эти два вида детской активности настолько тесно срослись в сознании педагогов, что сегодня трудно отделить одно от другого. Изменение этого положения особенно актуально, когда в регионах появляются все новые и новые детские в молодежные общественные организации (объединения), </w:t>
      </w:r>
      <w:r w:rsidRPr="00503B43">
        <w:rPr>
          <w:rFonts w:ascii="Times New Roman" w:hAnsi="Times New Roman"/>
        </w:rPr>
        <w:lastRenderedPageBreak/>
        <w:t>которые реализуют свои программы в рамках одного и того же общеобразовательного учреждения.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этих условиях крайне важно разобраться с понятием «ученическое самоуправление» и детские и молодежные общественные организации (объединения) рассматривать в качестве партнеров органов ученического самоуправления, а не их замены. На поддержку и развитие детского движения направлено решение коллегии Минобразования России от 29.05.2001 Ка 11/1 «Об опыте взаимодействия органов управления образованием и детских общественных объединений». Именно на поддержку, а не на создание, так как в соответствии с российским законодательством, в том числе Законом Российской Федерации «Об образовании» (ст. 50, п.15)  «принуждение обучающихся, воспитанников к вступлению в общественные, общественно— политические организации (объединения), а также принудительное привлечение их к деятельности этих организаций ... не допускается».</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Нормативная база для организации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Правовой основой развития ученического самоуправления в общеобразовательном учреждении являются Закон Российской Федерации «Об образовании» и «Типовое положение об общеобразовательном учреждении». Самоуправление — важнейший принцип управления образовательным учреждением. В ст. 35 Закона подчеркивается: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«Управление государственными и муниципальными образовательными учреждения 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Статья 50 «Права и социальная защита обучающихся, воспитанников» гарантирует школьникам право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«Типовое положение об общеобразовательном учреждении, утвержденное постановлением Правительства Российской Федерации от 19 марта 2001 № 196 , закрепляет нормы федерального закона в нескольких статьях:</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Статья 50. Обучающиеся в общеобразовательном учреждении имеют право: д) на участие в управлении общеобразовательном учреждением в форме, определяемой уставом учреждения.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Статья 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Статья 69. Формами самоуправления общеобразовательного учреждения являются совет общеобразовательного учреждения, попечительский совет, - общее собрание, педагогический совет и другие формы.</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Все перечисленные выше положения должны быть закреплены в Уставе каждого общеобразовательного учреждения. Если этого нет, то необходимо внести дополнения (изменения) в Устав своего учреждения. При этом важно иметь в виду, что участие в самоуправлении всех участников образовательного процесса это требование Закона, а не желание или добрая воля» учредителя или администрации школы.</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Для эффективного функционирования самоуправления нужны дополнительные локальные акты, такие, как «Положение о самоуправлении общеобразовательного учреждению», а котором закрепляется форма самоуправления и его структурные элементы. Кроме того, целесообразно разработать и принять отдельные положения об органах, представляющих интересы участников образовательного процесса и формирующих самоуправление общеобразовательного учреждения.  Для активизации процесса формирования самоуправления общеобразовательного учреждения можно раз работать предложения и внести соответствующие изменения в Положение о педагогическом совете, где конкретизировать его функции именно как органа самоуправления педагогического коллектива, наделенного административными функциями, предусмотрев его взаимоотношения с органами создаваемого ученического само 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Возможно принятие «Положения об ученическом самоуправлении», наделив его реальными полномочиями, обозначив степень его ответственности, а также наполнив его предстоящую деятельность конкретным содержанием.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Таким же образом рекомендуется регламентировать роль и функции родительской общественности на всех уровнях, начиная с индивидуального участия и инициативы отдельного родителя, затем классного родительского комитета (собрания), общешкольного органа родительской общественности, Такое юридическое оформление позволяет избежать при организации самоуправления общеобразовательного учреждения многих негативных моментов, связанных с отсутствием опыта работы в данном направлении.</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Модели самоуправления в образовательном учреждении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При организации самоуправления и реализации программы ученического самоуправления в общеобразовательных учреждениях рекомендуется опираться на следующие приоритетные принципы:</w:t>
      </w:r>
    </w:p>
    <w:p w:rsidR="00B15CB5" w:rsidRPr="00503B43" w:rsidRDefault="00B15CB5" w:rsidP="00B15CB5">
      <w:pPr>
        <w:numPr>
          <w:ilvl w:val="0"/>
          <w:numId w:val="1"/>
        </w:numPr>
        <w:spacing w:after="0" w:line="240" w:lineRule="auto"/>
        <w:ind w:firstLine="851"/>
        <w:jc w:val="both"/>
        <w:rPr>
          <w:rFonts w:ascii="Times New Roman" w:hAnsi="Times New Roman"/>
        </w:rPr>
      </w:pPr>
      <w:r w:rsidRPr="00503B43">
        <w:rPr>
          <w:rFonts w:ascii="Times New Roman" w:hAnsi="Times New Roman"/>
        </w:rPr>
        <w:t>свободный выбор общеобразовательным учреждением модели ученического самоуправления исходя из своей специфики и имеющихся традиций;</w:t>
      </w:r>
    </w:p>
    <w:p w:rsidR="00B15CB5" w:rsidRPr="00503B43" w:rsidRDefault="00B15CB5" w:rsidP="00B15CB5">
      <w:pPr>
        <w:numPr>
          <w:ilvl w:val="0"/>
          <w:numId w:val="1"/>
        </w:numPr>
        <w:spacing w:after="0" w:line="240" w:lineRule="auto"/>
        <w:ind w:firstLine="851"/>
        <w:jc w:val="both"/>
        <w:rPr>
          <w:rFonts w:ascii="Times New Roman" w:hAnsi="Times New Roman"/>
        </w:rPr>
      </w:pPr>
      <w:r w:rsidRPr="00503B43">
        <w:rPr>
          <w:rFonts w:ascii="Times New Roman" w:hAnsi="Times New Roman"/>
        </w:rPr>
        <w:t>ориентации на личностные и коллективные интересы, потребности, способности всех участников образовательного процесса (обучающиеся, педагоги, родители);</w:t>
      </w:r>
    </w:p>
    <w:p w:rsidR="00B15CB5" w:rsidRPr="00503B43" w:rsidRDefault="00B15CB5" w:rsidP="00B15CB5">
      <w:pPr>
        <w:numPr>
          <w:ilvl w:val="0"/>
          <w:numId w:val="1"/>
        </w:numPr>
        <w:spacing w:after="0" w:line="240" w:lineRule="auto"/>
        <w:ind w:firstLine="851"/>
        <w:jc w:val="both"/>
        <w:rPr>
          <w:rFonts w:ascii="Times New Roman" w:hAnsi="Times New Roman"/>
        </w:rPr>
      </w:pPr>
      <w:r w:rsidRPr="00503B43">
        <w:rPr>
          <w:rFonts w:ascii="Times New Roman" w:hAnsi="Times New Roman"/>
        </w:rPr>
        <w:t>деятельностная основа ученического самоуправления, позволяющая направлять энергию подрастающего поколения на социально полезные дела;</w:t>
      </w:r>
    </w:p>
    <w:p w:rsidR="00B15CB5" w:rsidRPr="00503B43" w:rsidRDefault="00B15CB5" w:rsidP="00B15CB5">
      <w:pPr>
        <w:numPr>
          <w:ilvl w:val="0"/>
          <w:numId w:val="1"/>
        </w:numPr>
        <w:spacing w:after="0" w:line="240" w:lineRule="auto"/>
        <w:ind w:firstLine="851"/>
        <w:jc w:val="both"/>
        <w:rPr>
          <w:rFonts w:ascii="Times New Roman" w:hAnsi="Times New Roman"/>
        </w:rPr>
      </w:pPr>
      <w:r w:rsidRPr="00503B43">
        <w:rPr>
          <w:rFonts w:ascii="Times New Roman" w:hAnsi="Times New Roman"/>
        </w:rPr>
        <w:t>тесное взаимодействие общеобразовательного учреждения с органами местного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Перечисленные принципы составляют основу организации самоуправления общеобразовательного учреждения,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личностно-равноправная позиция всех участников образовательного процесса, ориентация на интересы обучающихся, уважение их прав и свобод.</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При разработке авторских моделей организации ученического самоуправления предлагается включать следующие основные разделы.</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Раздел 1. Требования к качеству разработки модели. Система показателей, которые позволяют оценить качество разработанной модели, ее готовность к эффективному функционированию еще на этапе предварительного осмысления предстоящего моделирования: научная обоснованность; четкость структуры модели; качество нормативно базы; наличие педагогически целесообразной деятельности; технологичность модели; учет условий данного общеобразовательного учреждения; положительное отношение к данной модели со стороны участников образовательного процесса; творческий вклад авторского коллектива.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Раздел II. Структура модели. Система взаимосвязанных блоков, которые позволяют с различных точек зрения максимально полно описать данную модель, представят ее сущность и специфику.</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1. Блок целеполагания — принятие ценностей и идеологии, закладываемых в модель ученического самоуправления, постановка цели, которую необходимо достигнуть через формулирование основных задач и определение путей их решения в ходе реализации модели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2. Позиционный блок — общая схема основных структурных элементов само управления с указанием их взаимосвязей. данный блок позволяет наглядно представить место каждого элемента и увидеть его связи, в том числе с педагогическим и родительским самоуправлением.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3. Организационный блок — выделение уровней субъектов самоуправления (индивидуальный уровень, уровень первичного коллектива (класс), уровень ученического коллектива школы и т.д.) с описанием возможностей каждого уровня в зависимости от среды (социального пространства), в которой участники образовательного процесса осуществляют свое взаимодействие, а также системы ролей, которые может принять на себя школьник, участвуя в самоуправлении.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4. Нормативный блок — перечень и краткая характеристика основных нормативных документов необходимых и достаточных для эффективного функционирования данной модели, прежде всего, это полномочия каждого органа самоуправления, его компетенция и ответственность.</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5. Содержательный блок - позволяет выделить системообразующую деятельность и описать основное содержание функционирования всех структурных элементов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6. Технологический блок - раскрывает возможные формы работы участников ученического самоуправления в процессе их деятельности.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Раздел III. Характеристика функциональных взаимосвязей. Описание внутренних связей между всеми основными структурными блоками представленной мо дели, прежде всего, с точки зрения решения поставленных целей и заявленной идеологии.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Раздел IУ. Условия эффективного функционировании модели. Описание социально-психологических и организационно-педагогических условий, необходимых и - достаточных для ее успешного функционирования в соответствии с поставленной целью: качество самой модели, ее соответствие внутренним потребностям коллектива; стиль педагогического управления; учет внешних условий и перспектив развития; постоянное обучение и самообучение актива; совершенствование нормативной базы и т.д.</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Раздел У. Оценка эффективности функционирования модели. Система показателей, которые позволяют судить о степени достижения поставленной цели в процессе функционирования разработанной модели (динамический аспект): степень достижения поставленной цели, в том числе, накопление детьми социального опыта (с преобладанием позитивного); характер внутренних процессов; взаимодействие с внешними процессами и социумом; характер изменений отношения к данной модели.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Таким образом, для разработки проекта ученического самоуправления целесообразно обратиться к моделированию. В процессе моделирования могут быть созданы различные модели инновационной деятельности: содержательные, управленческие, нормативно-правовые и прочие, которые составят основу будущего проекта.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соответствии с представленными выше принципами и подходами существующие в настоящее время модели самоуправления общеобразовательных учреждений и формы вовлечения участников образовательного процесса в самоуправление можно сгруппировать следующим образом: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1. Административная модель (условное название совет”) — это формально-правовое самоуправление, основанное на требованиях законодательных и локальных актов. С помощью этой модели участники образовательного процесса, в том числе школьники (через ученическую секцию школьного совета), реализуют свои гражданские права на участие в управлении делами общеобразовательного учреждения и местного сообщества.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u w:val="single"/>
        </w:rPr>
        <w:t>Сильные стороны</w:t>
      </w:r>
      <w:r w:rsidRPr="00503B43">
        <w:rPr>
          <w:rFonts w:ascii="Times New Roman" w:hAnsi="Times New Roman"/>
        </w:rPr>
        <w:t>: 1. Полное соответствие требованиям законов и подзаконных актов, регулирующих деятельность общеобразовательного учреждения на территории Российской Федерации; 2. Наличие возможностей для участников образовательного процесса в реализации и защите своих гражданских прав.</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u w:val="single"/>
        </w:rPr>
        <w:t>Слабые стороны</w:t>
      </w:r>
      <w:r w:rsidRPr="00503B43">
        <w:rPr>
          <w:rFonts w:ascii="Times New Roman" w:hAnsi="Times New Roman"/>
        </w:rPr>
        <w:t>: 1. Исключение потенциала воспитательных программ (в том числе и игровых), реализуемых в общеобразовательном учреждении; 2. Формализация процесса выборов органов самоуправления, в том числе и ученического; 3. Не достаточный учет возрастных особенностей школьников.</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2. Игровая модель (условное название “Ньюландия”) — самоуправление, основанное на соблюдении всех законодательных и нормативных актов Российской Федерации, гармонично вписавших в правила игры, моделирующей деятельность основных структур государства, местного сообщества (муниципального образования), общеобразовательного учреждения (в зависимости от конкретной модели). Именно правила игры регламентируют взаимоотношения всех участников образовательного процесса в рамках игрового взаимодействия.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u w:val="single"/>
        </w:rPr>
        <w:t>Сильные стороны</w:t>
      </w:r>
      <w:r w:rsidRPr="00503B43">
        <w:rPr>
          <w:rFonts w:ascii="Times New Roman" w:hAnsi="Times New Roman"/>
        </w:rPr>
        <w:t>: 1. Максимальное использование воспитательного потенциала игры и игровой технологии; 2. Ученическое самоуправление рассматривается в качестве специальной воспитательной программы.</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u w:val="single"/>
        </w:rPr>
        <w:t>Слабые стороны</w:t>
      </w:r>
      <w:r w:rsidRPr="00503B43">
        <w:rPr>
          <w:rFonts w:ascii="Times New Roman" w:hAnsi="Times New Roman"/>
        </w:rPr>
        <w:t xml:space="preserve">: 1. Несмотря на то, что эта модель гармонично сочетает нормативно-правовую базу самоуправления общеобразовательного учреждения и воспитательную работу, при психологической неготовности педагогического коллектива к ее внедрению такая модель может рассматриваться некоторыми педагогическими работниками как определенное отступление от традиций, сложившихся в управлении общеобразовательным </w:t>
      </w:r>
      <w:r w:rsidRPr="00503B43">
        <w:rPr>
          <w:rFonts w:ascii="Times New Roman" w:hAnsi="Times New Roman"/>
        </w:rPr>
        <w:lastRenderedPageBreak/>
        <w:t>учреждением; 2. Излишнее увлечение игровой стороной процесса. 3. Возможность реализации данной модели в полной мере только в условиях детского оздоровительного лагеря в качестве обучения актива школьного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3. Раздельная административно-игровая модель (условное название «День дублера») — это сочетание двух первых моделей с преимущественным использованием возможностей формально-правового самоуправления и включением в жизнь общеобразовательного учреждения один раз в год или четверть игровой практики в виде замещения должностей педагогов школьниками.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4. Совмещенная административно-игровая модель (условное название «Демократическая республика») — это сочетание первых двух моделей, но с преимущественным использованием возможностей игровой технологии, когда в игровой процесс включаются все участники образовательного процесса (ученики, учителя, родители), а в компетенции формально-правового самоуправления остаются лишь принципиальные вопросы (охрана жизни и здоровья школьников, выполнение обязательного государственного образовательного минимума и т.д.).</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Безусловно, что общеобразовательное учреждение самостоятельно решает вопрос о том, какая модель или ее модификации в наибольшей степени соответствуют задачам дальнейшего развития самого учреждения.</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Функция педагогов общеобразовательного учреждения по развитию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Развитие ученического самоуправления в общеобразовательном учреждении в огромной степени зависит от директора и его заместителей. Их заинтересованность, уважительное отношение к органам самоуправления, к их представителям, понимание важности их многообразия, умение найти компромиссное решение, материальная и моральная поддержки педагогов, обучающихся и родителей, активно включенных в самоуправление — все это является важным условием создания в школе эффективной системы самоуправления, где реальную роль играют все участники образовательного процесса.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Директор общеобразовательного учреждения отвечает за разработку стратегии воспитательного процесса, включая </w:t>
      </w:r>
      <w:r w:rsidRPr="00503B43">
        <w:rPr>
          <w:rFonts w:ascii="Times New Roman" w:hAnsi="Times New Roman"/>
        </w:rPr>
        <w:lastRenderedPageBreak/>
        <w:t>деятельность ученического самоуправления. Кроме того, директор регулирует процессы создания правовой базы и материально- технического обеспечения функционирования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Заместитель директора по воспитательной работе принимает активное участие в разработке концепции и программы развития ученического самоуправления, занимается вопросами методического обеспечения и обучения актива школьников. Очень важно, чтобы заместитель директора сотрудничал с классными руководителя ми, выбирал вместе с ними подходящий вариант самоуправления в каждом классе, его соответствие общешкольной модели. Кроме того, в его компетенцию входит консультирование органов ученического самоуправления по всему кругу вопросов.</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Старший вожатый (педагог-организатор) занимается практическими вопросами, поддерживая органы ученического самоуправления, как на уровне общеобразовательного учреждения, так и на уровне первичных коллективов. Это один из важнейших специалистов, непосредственно реализующих воспитательные программы раз личной направленности в общеобразовательном учреждении. В его функционал, как правило, входит координирование деятельности детских и молодежных общественных объединений, действующих в общеобразовательном учреждении, их взаимодействие с ученическим самоуправлением.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Большой вклад в создание условий для развития ученического самоуправления призван внести классный руководитель, 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 (организация досуга, спорт, СМИ и т. д.)</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Особую роль в развитии ученического самоуправления призваны сыграть педагоги- психологи. Благодаря своим профессиональным знаниям, они могут помочь выявить лидерские, организаторские способности детей, организовать постоянно действующую систему психологической поддержки активистов самоуправления; консультировать классных руководителей, педагогов </w:t>
      </w:r>
      <w:r w:rsidRPr="00503B43">
        <w:rPr>
          <w:rFonts w:ascii="Times New Roman" w:hAnsi="Times New Roman"/>
        </w:rPr>
        <w:lastRenderedPageBreak/>
        <w:t>и администрацию по различным проблемам, возникающим в процессе организации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Учитель-предметник также может внести свой вклад в развитие ученического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т.п.), при подготовке нормативных актов. При желании он может привнести образовательные элементы, содержательно связанные с ученическим самоуправлением, в проведение конкретных уроков. Учителя обществознания, истории и права имеют возможность проработать вопрос о включении проблем, связанных с самоуправлением, в учебные курсы. Кроме того, учитель имеет возможность непосредственно включиться в самоуправление общеобразовательного учреждения в качестве обычного участника.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Таким образом, в эффективной системе самоуправления общеобразовательным учреждением, одной из задач которого является активизация ученического самоуправления, участвует в той или иной степени почти весь педагогический коллектив.</w:t>
      </w:r>
    </w:p>
    <w:p w:rsidR="00B15CB5" w:rsidRPr="00503B43" w:rsidRDefault="00B15CB5" w:rsidP="00B15CB5">
      <w:pPr>
        <w:spacing w:after="0" w:line="240" w:lineRule="auto"/>
        <w:ind w:firstLine="851"/>
        <w:jc w:val="both"/>
        <w:rPr>
          <w:rFonts w:ascii="Times New Roman" w:hAnsi="Times New Roman"/>
          <w:b/>
          <w:u w:val="single"/>
        </w:rPr>
      </w:pPr>
      <w:r w:rsidRPr="00503B43">
        <w:rPr>
          <w:rFonts w:ascii="Times New Roman" w:hAnsi="Times New Roman"/>
          <w:b/>
          <w:u w:val="single"/>
        </w:rPr>
        <w:t>Условия развития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Развитие ученического самоуправления в общеобразовательном учреждении зависит от успешности решения целого ряда задач организационного, кадрового, программно-методического, социально-психологического характера.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Организационные условия состоят в том, чтобы самоуправление в школе функционировало на всех четырех уровнях (индивидуальный, первичный коллектив, коллективы школы и общешкольные органы). Для этого, прежде всего, необходимо проанализировать социально-педагогическую ситуацию, в которой работает данное учреждение, выяснить интересы и потребности детей и их родителей. Важно также учесть особенности школы, ее профиль, основные задачи, которые она призвана решать, а также сложившиеся традиции, материально-технические и кадровые возможности.</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Для развития ученического самоуправления целесообразно шире использовать возможности школьных СМИ (школьные стенгазеты, радио и т.д.), а также современные компьютерные технологии, возможности всемирной сети Интернет.</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Рекомендуется активнее привлекать к организации выборов органов ученического самоуправления специалистов местных и </w:t>
      </w:r>
      <w:r w:rsidRPr="00503B43">
        <w:rPr>
          <w:rFonts w:ascii="Times New Roman" w:hAnsi="Times New Roman"/>
        </w:rPr>
        <w:lastRenderedPageBreak/>
        <w:t>региональных избирательных комиссий, работающих по программе Центризбиркома «Правовая культура молодого избирателя».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 число организационных условий можно включить и постоянную работу над совершенствованием нормативно-правовой базы, необходимой для развития ученического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Кадровые условия — возможность профессионального роста педагогов в сфере самоуправления. Проведение семинаров, курсов, педагогических дискуссий по наиболее значимым проблемам самоуправления и ученического самоуправления, в частности, должно быть организовано в рамках продуманной системы и направлено на совершенствование  педагогического мастерства работников общеобразовательного учреждения, на их самообразование и желание сотрудничества с коллегами, участвующими в процессах самоуправления.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Нужен спецкурс по основам организации ученического самоуправления в педагогических вузах страны, и специальные программы повышения квалификации в учреждениях профессионального дополнительного образования работников образования.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Важно активизировать участие педагогов в различных профессиональных конкурсах, тематика которых связана с вопросами организации и развития ученического самоуправления (конкурсы моделей самоуправления, воспитательных систем и др.). Кроме того, необходимо стимулировать включение педагогов в научную работу (описание своего опыта по организации ученического самоуправления в виде статей для педагогических журналов, поступление в аспирантуру различных научно- педагогических учреждений и т.д.).</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Необходимо в течение учебного года и в период летних каникул при поддержке педагогов, психологов, родителей и других специалистов обучать активистов ученического самоуправления. Весьма благоприятные условия для подготовки актива ученического самоуправления создаются во время летнего отдыха обучающихся на базе загородных лагерей и городских площадок. Целесообразно для обучения шире использовать опыт и базу всероссийских детских центров «Орленок» и «Океан» в рамках регионального взаимодействия.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Программно-методические условия. Развитие ученического самоуправления невозможно без серьезного программно-методического обеспечения этого вида деятельности на всех уровнях.</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Цели и задачи программно-методических документов должны отражать общую стратегию развития, основные принципы педагогической деятельности, главные содержательные линии работы по развитию ученического самоуправления. Это весьма серьезная задача, решение которой может быть рассчитано на несколько лет под руководством наиболее квалифицированных педагогов российской школы и других специалистов (методистов, преподавателей профессиональных образовательных учреждений, научных сотрудников).</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Программы обучения навыкам организации самоуправления должны содержать разные уровни сложности и позволять педагогу найти оптимальный вариант работы с той или иной группой активистов или с отдельным ребенком.</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Они также должны быть открытыми для внесения определенных изменений с учетом конкретных педагогических задач, отличаться содержательностью, вариативностью, гибкостью использования.</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Возможен отдельный курс в программе «Граждановедение», где рассматривались бы вопросы местного самоуправления, или специальный курс по основам местного самоуправления, который может послужить серьезной теоретической основой для организации грамотной модели самоуправления общеобразовательного учреждения с соблюдением всех положений и требований современного российского законодательства.</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Социально-психологические условия. Администрации общеобразовательного учреждения рекомендуется вести систематическую разъяснительную работу среди тех педагогов, кто выражает сомнение или явное недовольство развитием ученического самоуправления. Не рекомендуется вводить эту воспитательную программу на сильно или искусственно, так как педагогический коллектив должен «созреть» до понимания необходимости тесного взаимодействия с обучающимися, и прежде всего на уровне тех органов ученического самоуправления, которые могут грамотно и настойчиво отстаивать и защищать права всех школьников.</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lastRenderedPageBreak/>
        <w:t xml:space="preserve">Недопустимо отношение к данному виду педагогической деятельности как «второсортный».  Директор, его заместитель по воспитательной работе должны постоянно поддерживать и поощрять тех педагогов, кто ведет исследовательскую работу, активно делится своим опытом, помогает коллегам, работает над повышением эффективности системы самоуправления.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Желательно моральное и материальное поощрение педагогов, детей и родителей, активно участвующих в самоуправлении. Об их вкладе в общее дело коллектива должны знать все участники образовательного процесса.</w:t>
      </w:r>
    </w:p>
    <w:p w:rsidR="00B15CB5" w:rsidRPr="00503B43" w:rsidRDefault="00B15CB5" w:rsidP="00B15CB5">
      <w:pPr>
        <w:spacing w:after="0" w:line="240" w:lineRule="auto"/>
        <w:ind w:firstLine="851"/>
        <w:jc w:val="both"/>
        <w:rPr>
          <w:rFonts w:ascii="Times New Roman" w:hAnsi="Times New Roman"/>
          <w:i/>
        </w:rPr>
      </w:pPr>
      <w:r w:rsidRPr="00503B43">
        <w:rPr>
          <w:rFonts w:ascii="Times New Roman" w:hAnsi="Times New Roman"/>
          <w:b/>
          <w:u w:val="single"/>
        </w:rPr>
        <w:t>Примечание</w:t>
      </w:r>
      <w:r w:rsidRPr="00503B43">
        <w:rPr>
          <w:rFonts w:ascii="Times New Roman" w:hAnsi="Times New Roman"/>
        </w:rPr>
        <w:t xml:space="preserve">: </w:t>
      </w:r>
      <w:r w:rsidRPr="00503B43">
        <w:rPr>
          <w:rFonts w:ascii="Times New Roman" w:hAnsi="Times New Roman"/>
          <w:i/>
        </w:rPr>
        <w:t>Рекомендации разработаны на основе научно-исследовательских материалов, подготовленных по заказу Министерства образовании Российской федерации по теме «Психолого-педагогические и организационно-методические основы использования игровой технологии ученического самоуправления в современной российской школе» авторский коллектив под руководством доктора педагогических наук, профессора Прутченкова А. С.), обсуждены на Всероссийском семинаре по развитию ученического самоуправления в общеобразовательных учреждениях и всероссийской научно-практической конференции.</w:t>
      </w:r>
    </w:p>
    <w:p w:rsidR="00B15CB5" w:rsidRPr="00503B43" w:rsidRDefault="00B15CB5" w:rsidP="00B15CB5">
      <w:pPr>
        <w:spacing w:after="0" w:line="240" w:lineRule="auto"/>
        <w:jc w:val="center"/>
        <w:rPr>
          <w:rFonts w:ascii="Times New Roman" w:hAnsi="Times New Roman"/>
        </w:rPr>
      </w:pPr>
      <w:r w:rsidRPr="00503B43">
        <w:rPr>
          <w:rFonts w:ascii="Times New Roman" w:hAnsi="Times New Roman"/>
        </w:rPr>
        <w:t>Методические рекомендации по развитию ученического самоуправления в общеобразовательных учреждениях Оренбургской области</w:t>
      </w:r>
      <w:r w:rsidRPr="00503B43">
        <w:rPr>
          <w:rStyle w:val="aa"/>
          <w:rFonts w:ascii="Times New Roman" w:hAnsi="Times New Roman"/>
        </w:rPr>
        <w:footnoteReference w:id="2"/>
      </w:r>
    </w:p>
    <w:p w:rsidR="00B15CB5" w:rsidRPr="00503B43" w:rsidRDefault="00B15CB5" w:rsidP="00B15CB5">
      <w:pPr>
        <w:spacing w:after="0" w:line="240" w:lineRule="auto"/>
        <w:jc w:val="right"/>
        <w:rPr>
          <w:rFonts w:ascii="Times New Roman" w:hAnsi="Times New Roman"/>
          <w:i/>
        </w:rPr>
      </w:pPr>
      <w:r w:rsidRPr="00503B43">
        <w:rPr>
          <w:rFonts w:ascii="Times New Roman" w:hAnsi="Times New Roman"/>
          <w:i/>
        </w:rPr>
        <w:t xml:space="preserve">Письмо министерства образования  </w:t>
      </w:r>
    </w:p>
    <w:p w:rsidR="00B15CB5" w:rsidRPr="00503B43" w:rsidRDefault="00B15CB5" w:rsidP="00B15CB5">
      <w:pPr>
        <w:spacing w:after="0" w:line="240" w:lineRule="auto"/>
        <w:jc w:val="right"/>
        <w:rPr>
          <w:rFonts w:ascii="Times New Roman" w:hAnsi="Times New Roman"/>
          <w:i/>
          <w:color w:val="000000"/>
        </w:rPr>
      </w:pPr>
      <w:r w:rsidRPr="00503B43">
        <w:rPr>
          <w:rFonts w:ascii="Times New Roman" w:hAnsi="Times New Roman"/>
          <w:i/>
        </w:rPr>
        <w:t xml:space="preserve">Оренбургской области от </w:t>
      </w:r>
      <w:r w:rsidRPr="00503B43">
        <w:rPr>
          <w:rFonts w:ascii="Times New Roman" w:hAnsi="Times New Roman"/>
          <w:i/>
          <w:color w:val="000000"/>
        </w:rPr>
        <w:t xml:space="preserve">17.03.2009  №  01/15-841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На современном этапе преобразования системы образования ведущая роль принадлежит демократизации управления образованием, т.к. именно демократическая система управления способна стимулировать инициативу и самодеятельность человека во всех сферах его жизнедеятельности. В настоящее время происходит укрепление роли государственно-общественного управления образованием, в том числе, в общеобразовательном учреждении. В </w:t>
      </w:r>
      <w:r w:rsidRPr="00503B43">
        <w:rPr>
          <w:rFonts w:ascii="Times New Roman" w:hAnsi="Times New Roman"/>
        </w:rPr>
        <w:lastRenderedPageBreak/>
        <w:t xml:space="preserve">значительной мере  этому способствует реализация положений Федеральной целевой программы развития образования до 2010 года.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В практической деятельности государственно-общественное управление образовательными учреждениями направлено на реализацию законодательного права его работников, обучающихся и их родителей (законных представителей) на участие в управлении, на обеспечение оптимального сочетания единоначалия и самоуправления, на развитие общественных форм управления, на улучшение условий гражданского воспитания обучающихся, реализацию интересов и потребностей всех участников образовательного процесса.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Одной из </w:t>
      </w:r>
      <w:r w:rsidRPr="00503B43">
        <w:rPr>
          <w:rFonts w:ascii="Times New Roman" w:hAnsi="Times New Roman"/>
          <w:color w:val="000000"/>
        </w:rPr>
        <w:t>демократических форм управления образовательным учреждением, наряду с другими, является  ученическое самоуправление.</w:t>
      </w:r>
      <w:r w:rsidRPr="00503B43">
        <w:rPr>
          <w:rFonts w:ascii="Times New Roman" w:hAnsi="Times New Roman"/>
        </w:rPr>
        <w:t xml:space="preserve">  В соответствии с Законом Российской Федерации «Об образовании» </w:t>
      </w:r>
      <w:r w:rsidRPr="00503B43">
        <w:rPr>
          <w:rFonts w:ascii="Times New Roman" w:hAnsi="Times New Roman"/>
          <w:b/>
        </w:rPr>
        <w:t>развитие ученического самоуправления входит в компетенцию системы образования</w:t>
      </w:r>
      <w:r w:rsidRPr="00503B43">
        <w:rPr>
          <w:rFonts w:ascii="Times New Roman" w:hAnsi="Times New Roman"/>
        </w:rPr>
        <w:t xml:space="preserve"> и рассматривается в качестве одного из приоритетных направлений воспитательного процесса.  В ст. 50 Закона подчеркивается:  «Права и социальная защита обучающихся, воспитанников» гарантирует школьникам право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В соответствии с письмом Минобразования РФ от 6.02. 2004 г. N 27-51-119/16 "О мерах по дальнейшему развитию ученического </w:t>
      </w:r>
      <w:hyperlink r:id="rId9" w:history="1">
        <w:r w:rsidRPr="00503B43">
          <w:rPr>
            <w:rFonts w:ascii="Times New Roman" w:hAnsi="Times New Roman"/>
          </w:rPr>
          <w:t>самоуправления</w:t>
        </w:r>
      </w:hyperlink>
      <w:r w:rsidRPr="00503B43">
        <w:rPr>
          <w:rFonts w:ascii="Times New Roman" w:hAnsi="Times New Roman"/>
        </w:rPr>
        <w:t xml:space="preserve"> в </w:t>
      </w:r>
      <w:hyperlink r:id="rId10" w:history="1">
        <w:r w:rsidRPr="00503B43">
          <w:rPr>
            <w:rFonts w:ascii="Times New Roman" w:hAnsi="Times New Roman"/>
          </w:rPr>
          <w:t>образовательных учреждениях</w:t>
        </w:r>
      </w:hyperlink>
      <w:r w:rsidRPr="00503B43">
        <w:rPr>
          <w:rFonts w:ascii="Times New Roman" w:hAnsi="Times New Roman"/>
        </w:rPr>
        <w:t xml:space="preserve">" важным  направлением в региональных программах развития воспитания должно стать </w:t>
      </w:r>
      <w:r w:rsidRPr="00503B43">
        <w:rPr>
          <w:rFonts w:ascii="Times New Roman" w:hAnsi="Times New Roman"/>
          <w:b/>
        </w:rPr>
        <w:t xml:space="preserve">создание </w:t>
      </w:r>
      <w:hyperlink r:id="rId11" w:history="1">
        <w:r w:rsidRPr="00503B43">
          <w:rPr>
            <w:rFonts w:ascii="Times New Roman" w:hAnsi="Times New Roman"/>
            <w:b/>
          </w:rPr>
          <w:t>органов</w:t>
        </w:r>
      </w:hyperlink>
      <w:r w:rsidRPr="00503B43">
        <w:rPr>
          <w:rFonts w:ascii="Times New Roman" w:hAnsi="Times New Roman"/>
          <w:b/>
        </w:rPr>
        <w:t xml:space="preserve"> ученического </w:t>
      </w:r>
      <w:hyperlink r:id="rId12" w:history="1">
        <w:r w:rsidRPr="00503B43">
          <w:rPr>
            <w:rFonts w:ascii="Times New Roman" w:hAnsi="Times New Roman"/>
            <w:b/>
          </w:rPr>
          <w:t>самоуправления</w:t>
        </w:r>
      </w:hyperlink>
      <w:r w:rsidRPr="00503B43">
        <w:rPr>
          <w:rFonts w:ascii="Times New Roman" w:hAnsi="Times New Roman"/>
          <w:b/>
        </w:rPr>
        <w:t xml:space="preserve"> во всех </w:t>
      </w:r>
      <w:hyperlink r:id="rId13" w:history="1">
        <w:r w:rsidRPr="00503B43">
          <w:rPr>
            <w:rFonts w:ascii="Times New Roman" w:hAnsi="Times New Roman"/>
            <w:b/>
          </w:rPr>
          <w:t>образовательных учреждениях</w:t>
        </w:r>
      </w:hyperlink>
      <w:r w:rsidRPr="00503B43">
        <w:rPr>
          <w:rFonts w:ascii="Times New Roman" w:hAnsi="Times New Roman"/>
        </w:rPr>
        <w:t xml:space="preserve">.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Серьезным стимулом для развития ученического самоуправления становится выполнение положений Указа Президента Российской Федерации "О мерах государственной поддержки талантливой молодежи" (2006 г.),  в соответствии с которым учреждены премии для поддержки талантливой молодежи в возрасте от 14 до 25 лет, в том числе  по  номинации  "Социально-значимая и общественная деятельность" - для активистов ученического и студенческого самоуправления образовательных учреждений. </w:t>
      </w:r>
    </w:p>
    <w:p w:rsidR="00B15CB5" w:rsidRPr="00503B43" w:rsidRDefault="00B15CB5" w:rsidP="00B15CB5">
      <w:pPr>
        <w:pStyle w:val="a3"/>
        <w:spacing w:before="0" w:beforeAutospacing="0" w:after="0" w:afterAutospacing="0"/>
        <w:ind w:firstLine="720"/>
        <w:jc w:val="both"/>
        <w:rPr>
          <w:sz w:val="22"/>
          <w:szCs w:val="22"/>
        </w:rPr>
      </w:pPr>
      <w:r w:rsidRPr="00503B43">
        <w:rPr>
          <w:sz w:val="22"/>
          <w:szCs w:val="22"/>
        </w:rPr>
        <w:lastRenderedPageBreak/>
        <w:t xml:space="preserve">С 2003 года министерством образования и науки  России проводится целенаправленная </w:t>
      </w:r>
      <w:hyperlink r:id="rId14" w:history="1">
        <w:r w:rsidRPr="00503B43">
          <w:rPr>
            <w:sz w:val="22"/>
            <w:szCs w:val="22"/>
          </w:rPr>
          <w:t>работа</w:t>
        </w:r>
      </w:hyperlink>
      <w:r w:rsidRPr="00503B43">
        <w:rPr>
          <w:sz w:val="22"/>
          <w:szCs w:val="22"/>
        </w:rPr>
        <w:t xml:space="preserve"> по совершенствованию данного направления деятельности:</w:t>
      </w:r>
    </w:p>
    <w:p w:rsidR="00B15CB5" w:rsidRPr="00503B43" w:rsidRDefault="00B15CB5" w:rsidP="00B15CB5">
      <w:pPr>
        <w:pStyle w:val="a3"/>
        <w:numPr>
          <w:ilvl w:val="0"/>
          <w:numId w:val="5"/>
        </w:numPr>
        <w:spacing w:before="0" w:beforeAutospacing="0" w:after="0" w:afterAutospacing="0"/>
        <w:ind w:firstLine="720"/>
        <w:jc w:val="both"/>
        <w:rPr>
          <w:sz w:val="22"/>
          <w:szCs w:val="22"/>
        </w:rPr>
      </w:pPr>
      <w:r w:rsidRPr="00503B43">
        <w:rPr>
          <w:sz w:val="22"/>
          <w:szCs w:val="22"/>
        </w:rPr>
        <w:t xml:space="preserve">семинар-совещание координаторов развития ученического </w:t>
      </w:r>
      <w:hyperlink r:id="rId15" w:history="1">
        <w:r w:rsidRPr="00503B43">
          <w:rPr>
            <w:sz w:val="22"/>
            <w:szCs w:val="22"/>
          </w:rPr>
          <w:t>самоуправления</w:t>
        </w:r>
      </w:hyperlink>
      <w:r w:rsidRPr="00503B43">
        <w:rPr>
          <w:sz w:val="22"/>
          <w:szCs w:val="22"/>
        </w:rPr>
        <w:t xml:space="preserve"> (май 2003 г.),  </w:t>
      </w:r>
    </w:p>
    <w:p w:rsidR="00B15CB5" w:rsidRPr="00503B43" w:rsidRDefault="00C3796D" w:rsidP="00B15CB5">
      <w:pPr>
        <w:pStyle w:val="a3"/>
        <w:numPr>
          <w:ilvl w:val="0"/>
          <w:numId w:val="5"/>
        </w:numPr>
        <w:spacing w:before="0" w:beforeAutospacing="0" w:after="0" w:afterAutospacing="0"/>
        <w:ind w:firstLine="720"/>
        <w:jc w:val="both"/>
        <w:rPr>
          <w:sz w:val="22"/>
          <w:szCs w:val="22"/>
        </w:rPr>
      </w:pPr>
      <w:hyperlink r:id="rId16" w:history="1">
        <w:r w:rsidR="00B15CB5" w:rsidRPr="00503B43">
          <w:rPr>
            <w:sz w:val="22"/>
            <w:szCs w:val="22"/>
          </w:rPr>
          <w:t>курс</w:t>
        </w:r>
      </w:hyperlink>
      <w:r w:rsidR="00B15CB5" w:rsidRPr="00503B43">
        <w:rPr>
          <w:sz w:val="22"/>
          <w:szCs w:val="22"/>
        </w:rPr>
        <w:t xml:space="preserve">ы для  специалистов, обеспечивающих развитие воспитания, ученического </w:t>
      </w:r>
      <w:hyperlink r:id="rId17" w:history="1">
        <w:r w:rsidR="00B15CB5" w:rsidRPr="00503B43">
          <w:rPr>
            <w:sz w:val="22"/>
            <w:szCs w:val="22"/>
          </w:rPr>
          <w:t>самоуправления</w:t>
        </w:r>
      </w:hyperlink>
      <w:r w:rsidR="00B15CB5" w:rsidRPr="00503B43">
        <w:rPr>
          <w:sz w:val="22"/>
          <w:szCs w:val="22"/>
        </w:rPr>
        <w:t xml:space="preserve">, </w:t>
      </w:r>
      <w:hyperlink r:id="rId18" w:history="1">
        <w:r w:rsidR="00B15CB5" w:rsidRPr="00503B43">
          <w:rPr>
            <w:sz w:val="22"/>
            <w:szCs w:val="22"/>
          </w:rPr>
          <w:t>защиты</w:t>
        </w:r>
      </w:hyperlink>
      <w:r w:rsidR="00B15CB5" w:rsidRPr="00503B43">
        <w:rPr>
          <w:sz w:val="22"/>
          <w:szCs w:val="22"/>
        </w:rPr>
        <w:t xml:space="preserve"> </w:t>
      </w:r>
      <w:hyperlink r:id="rId19" w:history="1">
        <w:r w:rsidR="00B15CB5" w:rsidRPr="00503B43">
          <w:rPr>
            <w:sz w:val="22"/>
            <w:szCs w:val="22"/>
          </w:rPr>
          <w:t>прав детей</w:t>
        </w:r>
      </w:hyperlink>
      <w:r w:rsidR="00B15CB5" w:rsidRPr="00503B43">
        <w:rPr>
          <w:sz w:val="22"/>
          <w:szCs w:val="22"/>
        </w:rPr>
        <w:t xml:space="preserve"> в </w:t>
      </w:r>
      <w:hyperlink r:id="rId20" w:history="1">
        <w:r w:rsidR="00B15CB5" w:rsidRPr="00503B43">
          <w:rPr>
            <w:sz w:val="22"/>
            <w:szCs w:val="22"/>
          </w:rPr>
          <w:t>образовательных учреждениях</w:t>
        </w:r>
      </w:hyperlink>
      <w:r w:rsidR="00B15CB5" w:rsidRPr="00503B43">
        <w:rPr>
          <w:sz w:val="22"/>
          <w:szCs w:val="22"/>
        </w:rPr>
        <w:t xml:space="preserve"> "</w:t>
      </w:r>
      <w:hyperlink r:id="rId21" w:history="1">
        <w:r w:rsidR="00B15CB5" w:rsidRPr="00503B43">
          <w:rPr>
            <w:sz w:val="22"/>
            <w:szCs w:val="22"/>
          </w:rPr>
          <w:t>Права детей</w:t>
        </w:r>
      </w:hyperlink>
      <w:r w:rsidR="00B15CB5" w:rsidRPr="00503B43">
        <w:rPr>
          <w:sz w:val="22"/>
          <w:szCs w:val="22"/>
        </w:rPr>
        <w:t xml:space="preserve">: социальные и образовательные программы" (октябрь-декабрь 2003 г.), </w:t>
      </w:r>
    </w:p>
    <w:p w:rsidR="00B15CB5" w:rsidRPr="00503B43" w:rsidRDefault="00B15CB5" w:rsidP="00B15CB5">
      <w:pPr>
        <w:pStyle w:val="a3"/>
        <w:numPr>
          <w:ilvl w:val="0"/>
          <w:numId w:val="5"/>
        </w:numPr>
        <w:spacing w:before="0" w:beforeAutospacing="0" w:after="0" w:afterAutospacing="0"/>
        <w:ind w:firstLine="720"/>
        <w:jc w:val="both"/>
        <w:rPr>
          <w:sz w:val="22"/>
          <w:szCs w:val="22"/>
        </w:rPr>
      </w:pPr>
      <w:r w:rsidRPr="00503B43">
        <w:rPr>
          <w:sz w:val="22"/>
          <w:szCs w:val="22"/>
        </w:rPr>
        <w:t xml:space="preserve">Всероссийские </w:t>
      </w:r>
      <w:hyperlink r:id="rId22" w:history="1">
        <w:r w:rsidRPr="00503B43">
          <w:rPr>
            <w:sz w:val="22"/>
            <w:szCs w:val="22"/>
          </w:rPr>
          <w:t>конкурс</w:t>
        </w:r>
      </w:hyperlink>
      <w:r w:rsidRPr="00503B43">
        <w:rPr>
          <w:sz w:val="22"/>
          <w:szCs w:val="22"/>
        </w:rPr>
        <w:t xml:space="preserve">ы </w:t>
      </w:r>
      <w:hyperlink r:id="rId23" w:history="1">
        <w:r w:rsidRPr="00503B43">
          <w:rPr>
            <w:sz w:val="22"/>
            <w:szCs w:val="22"/>
          </w:rPr>
          <w:t>моделей</w:t>
        </w:r>
      </w:hyperlink>
      <w:r w:rsidRPr="00503B43">
        <w:rPr>
          <w:sz w:val="22"/>
          <w:szCs w:val="22"/>
        </w:rPr>
        <w:t xml:space="preserve"> ученического </w:t>
      </w:r>
      <w:hyperlink r:id="rId24" w:history="1">
        <w:r w:rsidRPr="00503B43">
          <w:rPr>
            <w:sz w:val="22"/>
            <w:szCs w:val="22"/>
          </w:rPr>
          <w:t>самоуправления</w:t>
        </w:r>
      </w:hyperlink>
      <w:r w:rsidRPr="00503B43">
        <w:rPr>
          <w:sz w:val="22"/>
          <w:szCs w:val="22"/>
        </w:rPr>
        <w:t xml:space="preserve"> в </w:t>
      </w:r>
      <w:hyperlink r:id="rId25" w:history="1">
        <w:r w:rsidRPr="00503B43">
          <w:rPr>
            <w:sz w:val="22"/>
            <w:szCs w:val="22"/>
          </w:rPr>
          <w:t>общеобразовательных учреждениях</w:t>
        </w:r>
      </w:hyperlink>
      <w:r w:rsidRPr="00503B43">
        <w:rPr>
          <w:sz w:val="22"/>
          <w:szCs w:val="22"/>
        </w:rPr>
        <w:t xml:space="preserve"> (2003- 2005 г.), </w:t>
      </w:r>
    </w:p>
    <w:p w:rsidR="00B15CB5" w:rsidRPr="00503B43" w:rsidRDefault="00B15CB5" w:rsidP="00B15CB5">
      <w:pPr>
        <w:pStyle w:val="a3"/>
        <w:numPr>
          <w:ilvl w:val="0"/>
          <w:numId w:val="5"/>
        </w:numPr>
        <w:spacing w:before="0" w:beforeAutospacing="0" w:after="0" w:afterAutospacing="0"/>
        <w:ind w:firstLine="720"/>
        <w:jc w:val="both"/>
        <w:rPr>
          <w:sz w:val="22"/>
          <w:szCs w:val="22"/>
        </w:rPr>
      </w:pPr>
      <w:r w:rsidRPr="00503B43">
        <w:rPr>
          <w:sz w:val="22"/>
          <w:szCs w:val="22"/>
        </w:rPr>
        <w:t xml:space="preserve">Всероссийские научно-практические конференции "Школьное ученическое </w:t>
      </w:r>
      <w:hyperlink r:id="rId26" w:history="1">
        <w:r w:rsidRPr="00503B43">
          <w:rPr>
            <w:sz w:val="22"/>
            <w:szCs w:val="22"/>
          </w:rPr>
          <w:t>самоуправление</w:t>
        </w:r>
      </w:hyperlink>
      <w:r w:rsidRPr="00503B43">
        <w:rPr>
          <w:sz w:val="22"/>
          <w:szCs w:val="22"/>
        </w:rPr>
        <w:t xml:space="preserve">: вчера, сегодня, завтра"(апрель 2004 г.), </w:t>
      </w:r>
      <w:r w:rsidRPr="00503B43">
        <w:rPr>
          <w:rStyle w:val="ac"/>
          <w:b w:val="0"/>
          <w:sz w:val="22"/>
          <w:szCs w:val="22"/>
        </w:rPr>
        <w:t>"Ученическое самоуправление: проблемы функционирования и перспективы развития"</w:t>
      </w:r>
      <w:r w:rsidRPr="00503B43">
        <w:rPr>
          <w:b/>
          <w:sz w:val="22"/>
          <w:szCs w:val="22"/>
        </w:rPr>
        <w:t xml:space="preserve"> </w:t>
      </w:r>
      <w:r w:rsidRPr="00503B43">
        <w:rPr>
          <w:sz w:val="22"/>
          <w:szCs w:val="22"/>
        </w:rPr>
        <w:t>(4 - 6 декабря 2006 г.),</w:t>
      </w:r>
    </w:p>
    <w:p w:rsidR="00B15CB5" w:rsidRPr="00503B43" w:rsidRDefault="00B15CB5" w:rsidP="00B15CB5">
      <w:pPr>
        <w:pStyle w:val="a3"/>
        <w:numPr>
          <w:ilvl w:val="0"/>
          <w:numId w:val="5"/>
        </w:numPr>
        <w:spacing w:before="0" w:beforeAutospacing="0" w:after="0" w:afterAutospacing="0"/>
        <w:ind w:firstLine="720"/>
        <w:jc w:val="both"/>
        <w:rPr>
          <w:sz w:val="22"/>
          <w:szCs w:val="22"/>
        </w:rPr>
      </w:pPr>
      <w:r w:rsidRPr="00503B43">
        <w:rPr>
          <w:sz w:val="22"/>
          <w:szCs w:val="22"/>
        </w:rPr>
        <w:t xml:space="preserve">Всероссийский </w:t>
      </w:r>
      <w:hyperlink r:id="rId27" w:history="1">
        <w:r w:rsidRPr="00503B43">
          <w:rPr>
            <w:sz w:val="22"/>
            <w:szCs w:val="22"/>
          </w:rPr>
          <w:t>конкурс</w:t>
        </w:r>
      </w:hyperlink>
      <w:r w:rsidRPr="00503B43">
        <w:rPr>
          <w:sz w:val="22"/>
          <w:szCs w:val="22"/>
        </w:rPr>
        <w:t xml:space="preserve"> лидеров ученического самоуправления образовательных учреждений (2006 г.), </w:t>
      </w:r>
    </w:p>
    <w:p w:rsidR="00B15CB5" w:rsidRPr="00503B43" w:rsidRDefault="00B15CB5" w:rsidP="00B15CB5">
      <w:pPr>
        <w:pStyle w:val="a3"/>
        <w:numPr>
          <w:ilvl w:val="0"/>
          <w:numId w:val="5"/>
        </w:numPr>
        <w:spacing w:before="0" w:beforeAutospacing="0" w:after="0" w:afterAutospacing="0"/>
        <w:ind w:firstLine="720"/>
        <w:jc w:val="both"/>
        <w:rPr>
          <w:sz w:val="22"/>
          <w:szCs w:val="22"/>
        </w:rPr>
      </w:pPr>
      <w:r w:rsidRPr="00503B43">
        <w:rPr>
          <w:sz w:val="22"/>
          <w:szCs w:val="22"/>
        </w:rPr>
        <w:t xml:space="preserve">Всероссийский дистанционный конкурс ученического самоуправления (2009 г.). </w:t>
      </w:r>
    </w:p>
    <w:p w:rsidR="00B15CB5" w:rsidRPr="00503B43" w:rsidRDefault="00B15CB5" w:rsidP="00B15CB5">
      <w:pPr>
        <w:pStyle w:val="a3"/>
        <w:spacing w:before="0" w:beforeAutospacing="0" w:after="0" w:afterAutospacing="0"/>
        <w:jc w:val="both"/>
        <w:rPr>
          <w:sz w:val="22"/>
          <w:szCs w:val="22"/>
        </w:rPr>
      </w:pPr>
      <w:r w:rsidRPr="00503B43">
        <w:rPr>
          <w:sz w:val="22"/>
          <w:szCs w:val="22"/>
        </w:rPr>
        <w:tab/>
        <w:t xml:space="preserve">Кроме того,  по </w:t>
      </w:r>
      <w:hyperlink r:id="rId28" w:history="1">
        <w:r w:rsidRPr="00503B43">
          <w:rPr>
            <w:sz w:val="22"/>
            <w:szCs w:val="22"/>
          </w:rPr>
          <w:t>заказу</w:t>
        </w:r>
      </w:hyperlink>
      <w:r w:rsidRPr="00503B43">
        <w:rPr>
          <w:sz w:val="22"/>
          <w:szCs w:val="22"/>
        </w:rPr>
        <w:t xml:space="preserve"> Управления воспитания и дополнительного образования детей и молодежи Минобрнауки РФ разработано и издано в "Библиотеке ФПРО" учебно-методическое </w:t>
      </w:r>
      <w:hyperlink r:id="rId29" w:history="1">
        <w:r w:rsidRPr="00503B43">
          <w:rPr>
            <w:sz w:val="22"/>
            <w:szCs w:val="22"/>
          </w:rPr>
          <w:t>пособие</w:t>
        </w:r>
      </w:hyperlink>
      <w:r w:rsidRPr="00503B43">
        <w:rPr>
          <w:sz w:val="22"/>
          <w:szCs w:val="22"/>
        </w:rPr>
        <w:t xml:space="preserve"> по развитию ученического </w:t>
      </w:r>
      <w:hyperlink r:id="rId30" w:history="1">
        <w:r w:rsidRPr="00503B43">
          <w:rPr>
            <w:sz w:val="22"/>
            <w:szCs w:val="22"/>
          </w:rPr>
          <w:t>самоуправления</w:t>
        </w:r>
      </w:hyperlink>
      <w:r w:rsidRPr="00503B43">
        <w:rPr>
          <w:sz w:val="22"/>
          <w:szCs w:val="22"/>
        </w:rPr>
        <w:t xml:space="preserve"> в общеобразовательных школах. </w:t>
      </w:r>
    </w:p>
    <w:p w:rsidR="00B15CB5" w:rsidRPr="00503B43" w:rsidRDefault="00B15CB5" w:rsidP="00B15CB5">
      <w:pPr>
        <w:pStyle w:val="a3"/>
        <w:spacing w:before="0" w:beforeAutospacing="0" w:after="0" w:afterAutospacing="0"/>
        <w:jc w:val="both"/>
        <w:rPr>
          <w:sz w:val="22"/>
          <w:szCs w:val="22"/>
        </w:rPr>
      </w:pPr>
      <w:r w:rsidRPr="00503B43">
        <w:rPr>
          <w:sz w:val="22"/>
          <w:szCs w:val="22"/>
        </w:rPr>
        <w:tab/>
        <w:t xml:space="preserve">В педагогических изданиях ("Граждановедение" - приложение к "Учительской газете", журналах "Народное образование", "Воспитание школьников") открыты постоянные рубрики, отражающие различные аспекты </w:t>
      </w:r>
      <w:hyperlink r:id="rId31" w:history="1">
        <w:r w:rsidRPr="00503B43">
          <w:rPr>
            <w:sz w:val="22"/>
            <w:szCs w:val="22"/>
          </w:rPr>
          <w:t>организации</w:t>
        </w:r>
      </w:hyperlink>
      <w:r w:rsidRPr="00503B43">
        <w:rPr>
          <w:sz w:val="22"/>
          <w:szCs w:val="22"/>
        </w:rPr>
        <w:t xml:space="preserve"> и развития </w:t>
      </w:r>
      <w:hyperlink r:id="rId32" w:history="1">
        <w:r w:rsidRPr="00503B43">
          <w:rPr>
            <w:sz w:val="22"/>
            <w:szCs w:val="22"/>
          </w:rPr>
          <w:t>органов</w:t>
        </w:r>
      </w:hyperlink>
      <w:r w:rsidRPr="00503B43">
        <w:rPr>
          <w:sz w:val="22"/>
          <w:szCs w:val="22"/>
        </w:rPr>
        <w:t xml:space="preserve"> ученического </w:t>
      </w:r>
      <w:hyperlink r:id="rId33" w:history="1">
        <w:r w:rsidRPr="00503B43">
          <w:rPr>
            <w:sz w:val="22"/>
            <w:szCs w:val="22"/>
          </w:rPr>
          <w:t>самоуправления</w:t>
        </w:r>
      </w:hyperlink>
      <w:r w:rsidRPr="00503B43">
        <w:rPr>
          <w:sz w:val="22"/>
          <w:szCs w:val="22"/>
        </w:rPr>
        <w:t xml:space="preserve"> в школах.</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В аналитической записке ведомственной целевой программы «Развитие воспитания в системе образования на 2008-2010 г.» (приказ № 283 от 16.10. 07 Минобрнауки РФ) отмечалось, что организация ученического самоуправления  развивается медленно, его деятельность неэффективна, возможности школьников в управлении школой неоправданно занижены.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В целях развития ученического самоуправления в образовательных учреждениях Оренбургской области областной школой «Лидер» (ЦРДД ОДТДМ им. В.П. Поляничко) при поддержке </w:t>
      </w:r>
      <w:r w:rsidRPr="00503B43">
        <w:rPr>
          <w:rFonts w:ascii="Times New Roman" w:hAnsi="Times New Roman"/>
        </w:rPr>
        <w:lastRenderedPageBreak/>
        <w:t>министерства образования области  с 2007 года проводится  определенная работа по становлению данного направления:</w:t>
      </w:r>
    </w:p>
    <w:p w:rsidR="00B15CB5" w:rsidRPr="00503B43" w:rsidRDefault="00B15CB5" w:rsidP="00B15CB5">
      <w:pPr>
        <w:numPr>
          <w:ilvl w:val="0"/>
          <w:numId w:val="7"/>
        </w:numPr>
        <w:spacing w:after="0" w:line="240" w:lineRule="auto"/>
        <w:jc w:val="both"/>
        <w:rPr>
          <w:rFonts w:ascii="Times New Roman" w:hAnsi="Times New Roman"/>
        </w:rPr>
      </w:pPr>
      <w:r w:rsidRPr="00503B43">
        <w:rPr>
          <w:rFonts w:ascii="Times New Roman" w:hAnsi="Times New Roman"/>
          <w:lang w:val="en-US"/>
        </w:rPr>
        <w:t>I</w:t>
      </w:r>
      <w:r w:rsidRPr="00503B43">
        <w:rPr>
          <w:rFonts w:ascii="Times New Roman" w:hAnsi="Times New Roman"/>
        </w:rPr>
        <w:t xml:space="preserve"> областной Слет районных и городских ученических советов (ноябрь 2007 г.)</w:t>
      </w:r>
    </w:p>
    <w:p w:rsidR="00B15CB5" w:rsidRPr="00503B43" w:rsidRDefault="00B15CB5" w:rsidP="00B15CB5">
      <w:pPr>
        <w:numPr>
          <w:ilvl w:val="0"/>
          <w:numId w:val="6"/>
        </w:numPr>
        <w:spacing w:after="0" w:line="240" w:lineRule="auto"/>
        <w:jc w:val="both"/>
        <w:rPr>
          <w:rFonts w:ascii="Times New Roman" w:hAnsi="Times New Roman"/>
        </w:rPr>
      </w:pPr>
      <w:r w:rsidRPr="00503B43">
        <w:rPr>
          <w:rFonts w:ascii="Times New Roman" w:hAnsi="Times New Roman"/>
        </w:rPr>
        <w:t xml:space="preserve">проблемный семинар </w:t>
      </w:r>
      <w:r w:rsidRPr="00503B43">
        <w:rPr>
          <w:rFonts w:ascii="Times New Roman" w:hAnsi="Times New Roman"/>
          <w:bCs/>
          <w:iCs/>
        </w:rPr>
        <w:t>«</w:t>
      </w:r>
      <w:r w:rsidRPr="00503B43">
        <w:rPr>
          <w:rFonts w:ascii="Times New Roman" w:hAnsi="Times New Roman"/>
        </w:rPr>
        <w:t>Школьное  ученическое самоуправление: проблемы функционирования и перспективы развития</w:t>
      </w:r>
      <w:r w:rsidRPr="00503B43">
        <w:rPr>
          <w:rFonts w:ascii="Times New Roman" w:hAnsi="Times New Roman"/>
          <w:bCs/>
          <w:iCs/>
        </w:rPr>
        <w:t>»</w:t>
      </w:r>
      <w:r w:rsidRPr="00503B43">
        <w:rPr>
          <w:rFonts w:ascii="Times New Roman" w:hAnsi="Times New Roman"/>
        </w:rPr>
        <w:t xml:space="preserve"> (апрель 2008 г.);</w:t>
      </w:r>
    </w:p>
    <w:p w:rsidR="00B15CB5" w:rsidRPr="00503B43" w:rsidRDefault="00B15CB5" w:rsidP="00B15CB5">
      <w:pPr>
        <w:numPr>
          <w:ilvl w:val="0"/>
          <w:numId w:val="6"/>
        </w:numPr>
        <w:spacing w:after="0" w:line="240" w:lineRule="auto"/>
        <w:jc w:val="both"/>
        <w:rPr>
          <w:rFonts w:ascii="Times New Roman" w:hAnsi="Times New Roman"/>
        </w:rPr>
      </w:pPr>
      <w:r w:rsidRPr="00503B43">
        <w:rPr>
          <w:rFonts w:ascii="Times New Roman" w:hAnsi="Times New Roman"/>
        </w:rPr>
        <w:t>тематические сессии в областной очно-заочной школе «Лидер» (2008 г.)</w:t>
      </w:r>
    </w:p>
    <w:p w:rsidR="00B15CB5" w:rsidRPr="00503B43" w:rsidRDefault="00B15CB5" w:rsidP="00B15CB5">
      <w:pPr>
        <w:numPr>
          <w:ilvl w:val="0"/>
          <w:numId w:val="6"/>
        </w:numPr>
        <w:spacing w:after="0" w:line="240" w:lineRule="auto"/>
        <w:jc w:val="both"/>
        <w:rPr>
          <w:rFonts w:ascii="Times New Roman" w:hAnsi="Times New Roman"/>
        </w:rPr>
      </w:pPr>
      <w:r w:rsidRPr="00503B43">
        <w:rPr>
          <w:rFonts w:ascii="Times New Roman" w:hAnsi="Times New Roman"/>
        </w:rPr>
        <w:t xml:space="preserve">создан консультационный пункт по вопросам ученического самоуправления в образовательных учреждениях; </w:t>
      </w:r>
    </w:p>
    <w:p w:rsidR="00B15CB5" w:rsidRPr="00503B43" w:rsidRDefault="00B15CB5" w:rsidP="00B15CB5">
      <w:pPr>
        <w:numPr>
          <w:ilvl w:val="0"/>
          <w:numId w:val="6"/>
        </w:numPr>
        <w:spacing w:after="0" w:line="240" w:lineRule="auto"/>
        <w:jc w:val="both"/>
        <w:rPr>
          <w:rFonts w:ascii="Times New Roman" w:hAnsi="Times New Roman"/>
        </w:rPr>
      </w:pPr>
      <w:r w:rsidRPr="00503B43">
        <w:rPr>
          <w:rFonts w:ascii="Times New Roman" w:hAnsi="Times New Roman"/>
        </w:rPr>
        <w:t>создан областной информационный Банк данных по ученическому самоуправлению.</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По данным информационного Банка на 1 ноября 2008 года в </w:t>
      </w:r>
      <w:r w:rsidRPr="00503B43">
        <w:rPr>
          <w:rFonts w:ascii="Times New Roman" w:hAnsi="Times New Roman"/>
          <w:b/>
        </w:rPr>
        <w:t>1093 школах</w:t>
      </w:r>
      <w:r w:rsidRPr="00503B43">
        <w:rPr>
          <w:rFonts w:ascii="Times New Roman" w:hAnsi="Times New Roman"/>
        </w:rPr>
        <w:t xml:space="preserve"> Оренбуржья действует </w:t>
      </w:r>
      <w:r w:rsidRPr="00503B43">
        <w:rPr>
          <w:rFonts w:ascii="Times New Roman" w:hAnsi="Times New Roman"/>
          <w:b/>
        </w:rPr>
        <w:t>910 ученических советов</w:t>
      </w:r>
      <w:r w:rsidRPr="00503B43">
        <w:rPr>
          <w:rFonts w:ascii="Times New Roman" w:hAnsi="Times New Roman"/>
        </w:rPr>
        <w:t>, но лишь  15%-20% из них  в той или иной мере отвечают требованиям, предъявляемым к выборным органам ученического самоуправления. В 80% школ области ученическое самоуправление подменяется деятельностью детских общественных организаций.</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Недостаточно регламентирована деятельность школьных ученических советов нормативно-правовыми актами. В уставных документах большинства школ ученическое самоуправление не рассматривается как одна из форм соуправления образовательным учреждением.  В </w:t>
      </w:r>
      <w:r w:rsidRPr="00503B43">
        <w:rPr>
          <w:rFonts w:ascii="Times New Roman" w:hAnsi="Times New Roman"/>
          <w:b/>
        </w:rPr>
        <w:t>65%</w:t>
      </w:r>
      <w:r w:rsidRPr="00503B43">
        <w:rPr>
          <w:rFonts w:ascii="Times New Roman" w:hAnsi="Times New Roman"/>
        </w:rPr>
        <w:t xml:space="preserve">  общеобразовательных учреждениях области (710 школ) имеется Положение об ученическом самоуправлении или ученическом совете,  в </w:t>
      </w:r>
      <w:r w:rsidRPr="00503B43">
        <w:rPr>
          <w:rFonts w:ascii="Times New Roman" w:hAnsi="Times New Roman"/>
          <w:b/>
        </w:rPr>
        <w:t xml:space="preserve">34% </w:t>
      </w:r>
      <w:r w:rsidRPr="00503B43">
        <w:rPr>
          <w:rFonts w:ascii="Times New Roman" w:hAnsi="Times New Roman"/>
        </w:rPr>
        <w:t>школ</w:t>
      </w:r>
      <w:r w:rsidRPr="00503B43">
        <w:rPr>
          <w:rFonts w:ascii="Times New Roman" w:hAnsi="Times New Roman"/>
          <w:b/>
        </w:rPr>
        <w:t xml:space="preserve"> </w:t>
      </w:r>
      <w:r w:rsidRPr="00503B43">
        <w:rPr>
          <w:rFonts w:ascii="Times New Roman" w:hAnsi="Times New Roman"/>
        </w:rPr>
        <w:t xml:space="preserve">(371 образовательное учреждение)  деятельность ученического самоуправления регламентирована программой, в </w:t>
      </w:r>
      <w:r w:rsidRPr="00503B43">
        <w:rPr>
          <w:rFonts w:ascii="Times New Roman" w:hAnsi="Times New Roman"/>
          <w:b/>
        </w:rPr>
        <w:t xml:space="preserve">0,73% </w:t>
      </w:r>
      <w:r w:rsidRPr="00503B43">
        <w:rPr>
          <w:rFonts w:ascii="Times New Roman" w:hAnsi="Times New Roman"/>
        </w:rPr>
        <w:t xml:space="preserve"> учреждениях </w:t>
      </w:r>
      <w:r w:rsidRPr="00503B43">
        <w:rPr>
          <w:rFonts w:ascii="Times New Roman" w:hAnsi="Times New Roman"/>
          <w:b/>
        </w:rPr>
        <w:t xml:space="preserve">(8 школ) </w:t>
      </w:r>
      <w:r w:rsidRPr="00503B43">
        <w:rPr>
          <w:rFonts w:ascii="Times New Roman" w:hAnsi="Times New Roman"/>
        </w:rPr>
        <w:t>имеется Устав или Конституция школьного самоуправления. Но вместе с тем, их содержание требует серьезной доработки.</w:t>
      </w:r>
      <w:r w:rsidRPr="00503B43">
        <w:rPr>
          <w:rFonts w:ascii="Times New Roman" w:hAnsi="Times New Roman"/>
        </w:rPr>
        <w:tab/>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Кадровые вопросы в сфере организации ученического самоуправления в территориях области, за малым исключением, остаются открытыми.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В ряде школ по решению администрации  ученики старших классов осуществляют ученическое самоуправление, а учащиеся 5-8 классов составляют  детскую общественную организацию, что в принципе нарушает право всех учащихся с 1 по 11 класс  на участие в </w:t>
      </w:r>
      <w:r w:rsidRPr="00503B43">
        <w:rPr>
          <w:rFonts w:ascii="Times New Roman" w:hAnsi="Times New Roman"/>
        </w:rPr>
        <w:lastRenderedPageBreak/>
        <w:t xml:space="preserve">управлении школой, с одной стороны, и принцип добровольности вхождения в общественную организацию, с другой.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 В 2007-2008 учебном  году наблюдалась низкая активность органов ученического самоуправления в общеобразовательных учреждениях: советами старшеклассников было выдвинуто </w:t>
      </w:r>
      <w:r w:rsidRPr="00503B43">
        <w:rPr>
          <w:rFonts w:ascii="Times New Roman" w:hAnsi="Times New Roman"/>
          <w:b/>
        </w:rPr>
        <w:t xml:space="preserve">328 </w:t>
      </w:r>
      <w:r w:rsidRPr="00503B43">
        <w:rPr>
          <w:rFonts w:ascii="Times New Roman" w:hAnsi="Times New Roman"/>
        </w:rPr>
        <w:t xml:space="preserve">социально-значимых инициатив, а самостоятельно реализовано - </w:t>
      </w:r>
      <w:r w:rsidRPr="00503B43">
        <w:rPr>
          <w:rFonts w:ascii="Times New Roman" w:hAnsi="Times New Roman"/>
          <w:b/>
        </w:rPr>
        <w:t>234</w:t>
      </w:r>
      <w:r w:rsidRPr="00503B43">
        <w:rPr>
          <w:rFonts w:ascii="Times New Roman" w:hAnsi="Times New Roman"/>
        </w:rPr>
        <w:t xml:space="preserve"> (в большинстве это акции гражданско-патриотического и здоровьесберегающего направлений).  В основном, учащимся старших классов доверяют организацию досуга в образовательном учреждении или организацию дежурства.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В </w:t>
      </w:r>
      <w:r w:rsidRPr="00503B43">
        <w:rPr>
          <w:rFonts w:ascii="Times New Roman" w:hAnsi="Times New Roman"/>
          <w:b/>
        </w:rPr>
        <w:t>36 территориях</w:t>
      </w:r>
      <w:r w:rsidRPr="00503B43">
        <w:rPr>
          <w:rFonts w:ascii="Times New Roman" w:hAnsi="Times New Roman"/>
        </w:rPr>
        <w:t xml:space="preserve"> области действует  школы актива, которые наряду с лидерами детского движения периодически занимаются обучением активистов ученического самоуправления, из них только </w:t>
      </w:r>
      <w:r w:rsidRPr="00503B43">
        <w:rPr>
          <w:rFonts w:ascii="Times New Roman" w:hAnsi="Times New Roman"/>
          <w:b/>
        </w:rPr>
        <w:t>21</w:t>
      </w:r>
      <w:r w:rsidRPr="00503B43">
        <w:rPr>
          <w:rFonts w:ascii="Times New Roman" w:hAnsi="Times New Roman"/>
        </w:rPr>
        <w:t xml:space="preserve"> - постоянно действующая.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В </w:t>
      </w:r>
      <w:r w:rsidRPr="00503B43">
        <w:rPr>
          <w:rFonts w:ascii="Times New Roman" w:hAnsi="Times New Roman"/>
          <w:b/>
        </w:rPr>
        <w:t>25</w:t>
      </w:r>
      <w:r w:rsidRPr="00503B43">
        <w:rPr>
          <w:rFonts w:ascii="Times New Roman" w:hAnsi="Times New Roman"/>
        </w:rPr>
        <w:t xml:space="preserve"> </w:t>
      </w:r>
      <w:r w:rsidRPr="00503B43">
        <w:rPr>
          <w:rFonts w:ascii="Times New Roman" w:hAnsi="Times New Roman"/>
          <w:b/>
        </w:rPr>
        <w:t>территориях</w:t>
      </w:r>
      <w:r w:rsidRPr="00503B43">
        <w:rPr>
          <w:rFonts w:ascii="Times New Roman" w:hAnsi="Times New Roman"/>
        </w:rPr>
        <w:t xml:space="preserve"> сформированы районные (городские) Советы старшеклассников (ученические советы), однако большинство из них переименованные территориальные Советы детской организации, которые по-прежнему занимается реализацией программы районной (городской) детской общественной организации, или  находятся на стадии развития.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 Анализ информации Банка данных и проведенных мероприятий показал, что в большинстве общеобразовательных учреждениях Оренбургской области  самоуправление учащихся рассматривается как нечто второстепенное, необязательное для практического использования при организации жизни школы.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В большинстве общеобразовательных учреждениях наблюдается тенденция подмены ученического  самоуправления деятельностью детской/молодежной общественной организацией. Общественная организация реализует план воспитательной работы школы, подотчетна администрации учреждения и прием в организацию осуществляется не в индивидуальном порядке, а из расчета «чем больше, тем лучше», что противоречит Законам «Об общественных организациях» и «О государственной поддержке молодежных и детских общественных организаций» и показывает непонимание сущности школьного самоуправления. </w:t>
      </w:r>
    </w:p>
    <w:p w:rsidR="00B15CB5" w:rsidRPr="00503B43" w:rsidRDefault="00B15CB5" w:rsidP="00B15CB5">
      <w:pPr>
        <w:spacing w:after="0" w:line="240" w:lineRule="auto"/>
        <w:ind w:firstLine="851"/>
        <w:jc w:val="both"/>
        <w:rPr>
          <w:rFonts w:ascii="Times New Roman" w:hAnsi="Times New Roman"/>
          <w:b/>
        </w:rPr>
      </w:pPr>
      <w:r w:rsidRPr="00503B43">
        <w:rPr>
          <w:rFonts w:ascii="Times New Roman" w:hAnsi="Times New Roman"/>
        </w:rPr>
        <w:t>Необходимо еще раз  подчеркнуть, что</w:t>
      </w:r>
      <w:r w:rsidRPr="00503B43">
        <w:rPr>
          <w:rFonts w:ascii="Times New Roman" w:hAnsi="Times New Roman"/>
          <w:b/>
        </w:rPr>
        <w:t xml:space="preserve"> органы ученического самоуправления и детские или молодежные общественные организации, создаваемые в образовательных </w:t>
      </w:r>
      <w:r w:rsidRPr="00503B43">
        <w:rPr>
          <w:rFonts w:ascii="Times New Roman" w:hAnsi="Times New Roman"/>
          <w:b/>
        </w:rPr>
        <w:lastRenderedPageBreak/>
        <w:t>учреждениях, различаются по своему правовому статусу, целям, задачам и функциям.</w:t>
      </w:r>
    </w:p>
    <w:p w:rsidR="00B15CB5" w:rsidRPr="00503B43" w:rsidRDefault="00B15CB5" w:rsidP="00B15CB5">
      <w:pPr>
        <w:spacing w:after="0" w:line="240" w:lineRule="auto"/>
        <w:ind w:firstLine="851"/>
        <w:jc w:val="both"/>
        <w:rPr>
          <w:rFonts w:ascii="Times New Roman" w:hAnsi="Times New Roman"/>
          <w:b/>
        </w:rPr>
      </w:pPr>
      <w:r w:rsidRPr="00503B43">
        <w:rPr>
          <w:rFonts w:ascii="Times New Roman" w:hAnsi="Times New Roman"/>
        </w:rPr>
        <w:t xml:space="preserve">Детские и молодежные общественные организации (объединения) необходимо рассматривать в качестве партнеров органов ученического самоуправления, а не их замены. В 2000 году в региональные  органы управления образованием были направлены методические рекомендации о расширении деятельности детских и молодежных объединений в образовательных учреждениях (письмо Минобразования России от 11 февраля 2000 г. №101/28-16),  в которых говорилось как о государственных детских и молодежных объединениях -  кружках, клубах, секциях по различным направлениям, чья  деятельность регламентирована  государственными программами деятельности, где ребенок имеет возможность выбирать объединение по интересам, переходить из одного объединения в другое; реализовывать любые, созвучные душе, образовательные программы, проекты, творческие замыслы, а также менять их в зависимости от интереса, так и об общественных детских и молодежных организациях, которых в конкретном общеобразовательном учреждении или учреждении дополнительного образования детей может быть несколько.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b/>
        </w:rPr>
        <w:t>Выборные органы ученического самоуправления</w:t>
      </w:r>
      <w:r w:rsidRPr="00503B43">
        <w:rPr>
          <w:rFonts w:ascii="Times New Roman" w:hAnsi="Times New Roman"/>
        </w:rPr>
        <w:t xml:space="preserve"> являются одним из </w:t>
      </w:r>
      <w:r w:rsidRPr="00503B43">
        <w:rPr>
          <w:rFonts w:ascii="Times New Roman" w:hAnsi="Times New Roman"/>
          <w:b/>
        </w:rPr>
        <w:t>субъектов государственно-общественного управления образовательными учреждениями</w:t>
      </w:r>
      <w:r w:rsidRPr="00503B43">
        <w:rPr>
          <w:rFonts w:ascii="Times New Roman" w:hAnsi="Times New Roman"/>
        </w:rPr>
        <w:t xml:space="preserve">, предметом деятельности которых является реализация уставных целей и задач образовательного учреждения, таких как: работа по совершенствованию учебно-воспитательного процесса;  воспитанию у сверстников ответственности за результаты </w:t>
      </w:r>
      <w:r w:rsidRPr="00503B43">
        <w:rPr>
          <w:rFonts w:ascii="Times New Roman" w:hAnsi="Times New Roman"/>
          <w:bCs/>
          <w:iCs/>
        </w:rPr>
        <w:t xml:space="preserve">учёбы и  труда;  </w:t>
      </w:r>
      <w:r w:rsidRPr="00503B43">
        <w:rPr>
          <w:rFonts w:ascii="Times New Roman" w:hAnsi="Times New Roman"/>
        </w:rPr>
        <w:t xml:space="preserve">координация деятельности всех органов и объединений учащихся школы; поддержание дисциплины и порядка в образовательном учреждении; решение вопросов поощрения и наказания, а так же вопросов об использовании заработанных ученическим коллективом денег и т.д.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Заинтересованность, уважительное отношение к органам самоуправления, к их представителям со стороны администрации и педагогов образовательного учреждения,  понимание важности и многообразия их деятельности, умение найти компромиссное решение, моральная поддержки обучающихся — все это является важным условием создания в школе эффективной системы </w:t>
      </w:r>
      <w:r w:rsidRPr="00503B43">
        <w:rPr>
          <w:rFonts w:ascii="Times New Roman" w:hAnsi="Times New Roman"/>
        </w:rPr>
        <w:lastRenderedPageBreak/>
        <w:t xml:space="preserve">ученического самоуправления, где дети и подростки играют реальную роль в управлении ОУ. </w:t>
      </w:r>
    </w:p>
    <w:p w:rsidR="00B15CB5" w:rsidRPr="00503B43" w:rsidRDefault="00B15CB5" w:rsidP="00B15CB5">
      <w:pPr>
        <w:spacing w:after="0" w:line="240" w:lineRule="auto"/>
        <w:ind w:firstLine="851"/>
        <w:jc w:val="both"/>
        <w:rPr>
          <w:rFonts w:ascii="Times New Roman" w:hAnsi="Times New Roman"/>
        </w:rPr>
      </w:pPr>
      <w:r w:rsidRPr="00503B43">
        <w:rPr>
          <w:rFonts w:ascii="Times New Roman" w:hAnsi="Times New Roman"/>
        </w:rPr>
        <w:t xml:space="preserve">Успешность ученического самоуправления в образовательном учреждении зависит от решения целого ряда задач организационного, кадрового, программно-методического, социально-психологического характера, которые в достаточной мере обозначены в методических рекомендациях Министерства образования и науки Российской Федерации 2004 года.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При организации ученического самоуправления в образовательных учреждениях необходимо помнить, что образовательное учреждение свободно в выборе модели ученического самоуправления,  исходя из своей специфики и имеющихся традиций.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 xml:space="preserve">Развитие ученического самоуправления предполагает ориентацию на личностные и коллективные интересы, потребности, способности всех участников образовательного процесса (обучающиеся, педагоги, родители).  Деятельностная основа ученического самоуправления должна быть направлена на социально-значимые и социально-полезные для учреждения дела.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ab/>
        <w:t>Необходимо помнить так же о тесном взаимодействии ученического самоуправления с другими органами самоуправления в образовательном учреждении (педагогические, родительские советы, управляющие советы и т.д.).</w:t>
      </w:r>
    </w:p>
    <w:p w:rsidR="00B15CB5" w:rsidRPr="00503B43" w:rsidRDefault="00B15CB5" w:rsidP="00B15CB5">
      <w:pPr>
        <w:spacing w:after="0" w:line="240" w:lineRule="auto"/>
        <w:ind w:firstLine="720"/>
        <w:jc w:val="both"/>
        <w:rPr>
          <w:rFonts w:ascii="Times New Roman" w:hAnsi="Times New Roman"/>
          <w:b/>
          <w:i/>
          <w:u w:val="single"/>
        </w:rPr>
      </w:pPr>
      <w:r w:rsidRPr="00503B43">
        <w:rPr>
          <w:rFonts w:ascii="Times New Roman" w:hAnsi="Times New Roman"/>
          <w:b/>
          <w:i/>
          <w:u w:val="single"/>
        </w:rPr>
        <w:t>В связи с этим, министерство образования Оренбургской области рекомендует</w:t>
      </w:r>
    </w:p>
    <w:p w:rsidR="00B15CB5" w:rsidRPr="00503B43" w:rsidRDefault="00B15CB5" w:rsidP="00B15CB5">
      <w:pPr>
        <w:spacing w:after="0" w:line="240" w:lineRule="auto"/>
        <w:ind w:firstLine="720"/>
        <w:jc w:val="both"/>
        <w:rPr>
          <w:rFonts w:ascii="Times New Roman" w:hAnsi="Times New Roman"/>
          <w:b/>
        </w:rPr>
      </w:pPr>
      <w:r w:rsidRPr="00503B43">
        <w:rPr>
          <w:rFonts w:ascii="Times New Roman" w:hAnsi="Times New Roman"/>
          <w:b/>
        </w:rPr>
        <w:t>на региональном уровне:</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Систематизировать региональную нормативно-правовую базу, регулирующую вопросы создания и функционирования ученического самоуправления.</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Активизировать работу по дальнейшему научно-методическому изучению теоретических основ ученического самоуправления с учетом  специфики образовательных учреждений, по разработке нормативно-правовой базы (уставов, положений, программ и т.п.),  программно-методических документов, по внедрению эффективных технологий, методик, форм деятельности органов ученического самоуправления, а также вопросов, касающихся обучения актива самоуправления.</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lastRenderedPageBreak/>
        <w:t>Продолжить работу по формированию Банка данных о состоянии ученического самоуправления на школьном и муниципальном уровнях.</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 xml:space="preserve">Систематически проводить работу по повышению профессионального роста педагогов в сфере ученического самоуправления в </w:t>
      </w:r>
      <w:hyperlink r:id="rId34" w:history="1">
        <w:r w:rsidRPr="00503B43">
          <w:rPr>
            <w:rFonts w:ascii="Times New Roman" w:hAnsi="Times New Roman"/>
          </w:rPr>
          <w:t>образовательных учреждениях</w:t>
        </w:r>
      </w:hyperlink>
      <w:r w:rsidRPr="00503B43">
        <w:rPr>
          <w:rFonts w:ascii="Times New Roman" w:hAnsi="Times New Roman"/>
        </w:rPr>
        <w:t xml:space="preserve"> (методические объединения, спецкурсы, обучающие и проблемные семинары, мастер-классы, стажерские площадки и др.).</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Областной школе «Лидер» ОДТДМ им. В.П. Поляничко разработать спецкурс или специальные программы повышения профессионального мастерства для классных руководителей, заместителей директоров по УВР, специалистов, курирующих данное направление, по основам организации ученического самоуправления в образовательном учреждении.</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Активизировать работу по обобщению опыта работы педагогов, занимающихся практическими вопросами ученического самоуправления и распространению технологий по данному направлению.</w:t>
      </w:r>
    </w:p>
    <w:p w:rsidR="00B15CB5" w:rsidRPr="00503B43" w:rsidRDefault="00B15CB5" w:rsidP="00B15CB5">
      <w:pPr>
        <w:numPr>
          <w:ilvl w:val="0"/>
          <w:numId w:val="3"/>
        </w:numPr>
        <w:tabs>
          <w:tab w:val="clear" w:pos="0"/>
          <w:tab w:val="num" w:pos="426"/>
        </w:tabs>
        <w:spacing w:after="0" w:line="240" w:lineRule="auto"/>
        <w:jc w:val="both"/>
        <w:rPr>
          <w:rFonts w:ascii="Times New Roman" w:hAnsi="Times New Roman"/>
        </w:rPr>
      </w:pPr>
      <w:r w:rsidRPr="00503B43">
        <w:rPr>
          <w:rFonts w:ascii="Times New Roman" w:hAnsi="Times New Roman"/>
        </w:rPr>
        <w:t>Поддерживать участие образовательных учреждений во всероссийских конкурсах по ученическому самоуправлению, а также проявлять инициативу проведения аналогичных  конкурсов на региональном уровне.</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Активизировать деятельность областного ученического Совета (ОУС) по развитию ученического самоуправления на местах.</w:t>
      </w:r>
    </w:p>
    <w:p w:rsidR="00B15CB5" w:rsidRPr="00503B43" w:rsidRDefault="00B15CB5" w:rsidP="00B15CB5">
      <w:pPr>
        <w:numPr>
          <w:ilvl w:val="0"/>
          <w:numId w:val="3"/>
        </w:numPr>
        <w:spacing w:after="0" w:line="240" w:lineRule="auto"/>
        <w:jc w:val="both"/>
        <w:rPr>
          <w:rFonts w:ascii="Times New Roman" w:hAnsi="Times New Roman"/>
        </w:rPr>
      </w:pPr>
      <w:r w:rsidRPr="00503B43">
        <w:rPr>
          <w:rFonts w:ascii="Times New Roman" w:hAnsi="Times New Roman"/>
        </w:rPr>
        <w:t xml:space="preserve">Рассмотреть возможность изменения направления и содержания деятельности областной очно-заочной школе «Лидер» с учетом тенденций развития ученического самоуправления в Оренбуржье. </w:t>
      </w:r>
    </w:p>
    <w:p w:rsidR="00B15CB5" w:rsidRPr="00503B43" w:rsidRDefault="00B15CB5" w:rsidP="00B15CB5">
      <w:pPr>
        <w:spacing w:after="0" w:line="240" w:lineRule="auto"/>
        <w:jc w:val="both"/>
        <w:rPr>
          <w:rFonts w:ascii="Times New Roman" w:hAnsi="Times New Roman"/>
          <w:b/>
        </w:rPr>
      </w:pPr>
      <w:r w:rsidRPr="00503B43">
        <w:rPr>
          <w:rFonts w:ascii="Times New Roman" w:hAnsi="Times New Roman"/>
          <w:b/>
        </w:rPr>
        <w:tab/>
        <w:t>на муниципальном уровне:</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 xml:space="preserve">Обратить внимание на необходимость выполнения ст. 35 п.2 и ст. 50 п.4. закона РФ "Об образовании", в части реализации принципа самоуправления в образовательных учреждениях и права обучающихся, воспитанников "на участие в управлении образовательным учреждением", на соблюдение Законов РФ «Об общественных организациях» и «О государственной поддержке молодежных и детских общественных объединений». Вести разъяснительную работу среди детей, педагогов и родителей по </w:t>
      </w:r>
      <w:r w:rsidRPr="00503B43">
        <w:rPr>
          <w:rFonts w:ascii="Times New Roman" w:hAnsi="Times New Roman"/>
        </w:rPr>
        <w:lastRenderedPageBreak/>
        <w:t>разделению функций ученического самоуправления и детских общественных организаций.</w:t>
      </w:r>
    </w:p>
    <w:p w:rsidR="00B15CB5" w:rsidRPr="00503B43" w:rsidRDefault="00B15CB5" w:rsidP="00B15CB5">
      <w:pPr>
        <w:pStyle w:val="ConsPlusTitle"/>
        <w:widowControl/>
        <w:numPr>
          <w:ilvl w:val="0"/>
          <w:numId w:val="4"/>
        </w:numPr>
        <w:ind w:left="0" w:firstLine="0"/>
        <w:jc w:val="both"/>
        <w:rPr>
          <w:rFonts w:ascii="Times New Roman" w:hAnsi="Times New Roman" w:cs="Times New Roman"/>
          <w:b w:val="0"/>
          <w:sz w:val="22"/>
          <w:szCs w:val="22"/>
        </w:rPr>
      </w:pPr>
      <w:r w:rsidRPr="00503B43">
        <w:rPr>
          <w:rFonts w:ascii="Times New Roman" w:hAnsi="Times New Roman" w:cs="Times New Roman"/>
          <w:b w:val="0"/>
          <w:sz w:val="22"/>
          <w:szCs w:val="22"/>
        </w:rPr>
        <w:t xml:space="preserve">Принять к сведению письмо  и методические рекомендации Минобразования РФ от 6 февраля 2004 г. N 27-51-119/16 "О мерах по дальнейшему развитию ученического </w:t>
      </w:r>
      <w:hyperlink r:id="rId35" w:history="1">
        <w:r w:rsidRPr="00503B43">
          <w:rPr>
            <w:rFonts w:ascii="Times New Roman" w:hAnsi="Times New Roman" w:cs="Times New Roman"/>
            <w:b w:val="0"/>
            <w:sz w:val="22"/>
            <w:szCs w:val="22"/>
          </w:rPr>
          <w:t>самоуправления</w:t>
        </w:r>
      </w:hyperlink>
      <w:r w:rsidRPr="00503B43">
        <w:rPr>
          <w:rFonts w:ascii="Times New Roman" w:hAnsi="Times New Roman" w:cs="Times New Roman"/>
          <w:b w:val="0"/>
          <w:sz w:val="22"/>
          <w:szCs w:val="22"/>
        </w:rPr>
        <w:t xml:space="preserve"> в </w:t>
      </w:r>
      <w:hyperlink r:id="rId36" w:history="1">
        <w:r w:rsidRPr="00503B43">
          <w:rPr>
            <w:rFonts w:ascii="Times New Roman" w:hAnsi="Times New Roman" w:cs="Times New Roman"/>
            <w:b w:val="0"/>
            <w:sz w:val="22"/>
            <w:szCs w:val="22"/>
          </w:rPr>
          <w:t>образовательных учреждениях</w:t>
        </w:r>
      </w:hyperlink>
      <w:r w:rsidRPr="00503B43">
        <w:rPr>
          <w:rFonts w:ascii="Times New Roman" w:hAnsi="Times New Roman" w:cs="Times New Roman"/>
          <w:b w:val="0"/>
          <w:sz w:val="22"/>
          <w:szCs w:val="22"/>
        </w:rPr>
        <w:t>", а так же  методические рекомендации о расширении деятельности детских и молодежных объединений в образовательных учреждениях (2000 г.)</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Проанализировать состояние ученического самоуправления в территории, как на уровне общеобразовательных учреждений, так и района (города) в целом и по результатам провести совещания, круглые столы с директорами и заместителями директоров школ по вопросам организации и развития ученического самоуправления в общеобразовательных учреждениях, вести систематическую разъяснительную работу о важности и значимости для ОУ данной формы государственно-общественного самоуправления.</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Разработать нормативно-правовую базу (уставы, положения, программы и т.п.),  программно-методические документы по вопросам ученического самоуправления,  как на уровне территории, так и на уровне образовательного учреждения. При необходимости,  внести дополнения в Уставы школ об ученическом самоуправлении и его выборных органах,  предусмотреть систему преемственности и развития навыков общественной деятельности школьников в начальной, средней и старшей группах учащихся.</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 xml:space="preserve">Рассмотреть вопрос о введении в территории и образовательных учреждениях должностных обязанностей (функционала) организатора ученического самоуправления. </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Сформировать территориальные органы ученического самоуправления на основе представительства лидеров самоуправления образовательных учреждений, способные к реальной практической деятельности.</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Рассмотреть вопрос о возможности практического участия активистов территориального органа ученического самоуправления в работе органов местного самоуправления (в комитетах и отделах местной администрации и комиссиях городского законодательного собрания) с целью знакомства с содержанием проводимой работы и развития реального социального партнерства на местном уровне.</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lastRenderedPageBreak/>
        <w:t>Привлекать к организации выборов органов ученического самоуправления специалистов местных избирательных комиссий, работающих по программе Центризбиркома «Правовая культура молодого избирателя».</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 xml:space="preserve">Оказывать практическое содействие в организации и проведении школ обучения актива ученического самоуправления.   Разработать программы обучения лидеров школьного самоуправления, как на уровне образовательного учреждения, так и на уровне территории. Целесообразно при этом шире использовать опыт уже существующих территориальных школ актива, а так же областной очно-заочной школы «Лидер» ОДТДМ им. В.П. Поляничко. </w:t>
      </w: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 xml:space="preserve">Активизировать участие педагогов, а так же лидеров ученического самоуправления в различных конкурсах, тематика которых связана с вопросами организации и развития ученического самоуправления. Разработать предложения по созданию системы поощрения педагогов, работающих в сфере ученического самоуправления. </w:t>
      </w: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pStyle w:val="ab"/>
        <w:numPr>
          <w:ilvl w:val="0"/>
          <w:numId w:val="2"/>
        </w:numPr>
        <w:ind w:left="0"/>
        <w:jc w:val="both"/>
        <w:rPr>
          <w:vanish/>
          <w:sz w:val="22"/>
          <w:szCs w:val="22"/>
        </w:rPr>
      </w:pPr>
    </w:p>
    <w:p w:rsidR="00B15CB5" w:rsidRPr="00503B43" w:rsidRDefault="00B15CB5" w:rsidP="00B15CB5">
      <w:pPr>
        <w:numPr>
          <w:ilvl w:val="0"/>
          <w:numId w:val="4"/>
        </w:numPr>
        <w:spacing w:after="0" w:line="240" w:lineRule="auto"/>
        <w:ind w:left="0" w:firstLine="0"/>
        <w:jc w:val="both"/>
        <w:rPr>
          <w:rFonts w:ascii="Times New Roman" w:hAnsi="Times New Roman"/>
        </w:rPr>
      </w:pPr>
      <w:r w:rsidRPr="00503B43">
        <w:rPr>
          <w:rFonts w:ascii="Times New Roman" w:hAnsi="Times New Roman"/>
        </w:rPr>
        <w:t>Активизировать работу по  формированию позитивного общественного мнения к деятельности ученического самоуправления, привлекать к этому заинтересованную родительскую и педагогическую общественность, использовать средства массовой информации, научные, методические и публицистические издания области для детей, родителей, педагогов.</w:t>
      </w:r>
    </w:p>
    <w:p w:rsidR="00B15CB5" w:rsidRPr="00503B43" w:rsidRDefault="00B15CB5" w:rsidP="00B15CB5">
      <w:pPr>
        <w:spacing w:after="0" w:line="240" w:lineRule="auto"/>
        <w:jc w:val="both"/>
        <w:rPr>
          <w:rFonts w:ascii="Times New Roman" w:hAnsi="Times New Roman"/>
        </w:rPr>
      </w:pPr>
    </w:p>
    <w:p w:rsidR="00B15CB5" w:rsidRPr="00503B43" w:rsidRDefault="00C3796D" w:rsidP="00B15CB5">
      <w:pPr>
        <w:pStyle w:val="1"/>
        <w:spacing w:before="0" w:after="0"/>
        <w:ind w:left="3540"/>
        <w:jc w:val="right"/>
        <w:rPr>
          <w:rFonts w:ascii="Times New Roman" w:hAnsi="Times New Roman"/>
          <w:sz w:val="22"/>
          <w:szCs w:val="22"/>
          <w:u w:val="single"/>
        </w:rPr>
      </w:pPr>
      <w:r w:rsidRPr="00503B43">
        <w:rPr>
          <w:rFonts w:ascii="Times New Roman" w:hAnsi="Times New Roman"/>
          <w:noProof/>
          <w:sz w:val="22"/>
          <w:szCs w:val="22"/>
          <w:lang w:eastAsia="ru-RU"/>
        </w:rPr>
        <w:pict>
          <v:shapetype id="_x0000_t202" coordsize="21600,21600" o:spt="202" path="m,l,21600r21600,l21600,xe">
            <v:stroke joinstyle="miter"/>
            <v:path gradientshapeok="t" o:connecttype="rect"/>
          </v:shapetype>
          <v:shape id="_x0000_s1026" type="#_x0000_t202" style="position:absolute;left:0;text-align:left;margin-left:-2.7pt;margin-top:-1.95pt;width:159.05pt;height:64.8pt;z-index:251660288" filled="f" stroked="f">
            <v:textbox>
              <w:txbxContent>
                <w:p w:rsidR="00B15CB5" w:rsidRPr="0051401D" w:rsidRDefault="00B15CB5" w:rsidP="00B15CB5">
                  <w:pPr>
                    <w:spacing w:after="0" w:line="240" w:lineRule="auto"/>
                    <w:ind w:left="66" w:hanging="68"/>
                    <w:jc w:val="right"/>
                    <w:rPr>
                      <w:rFonts w:ascii="Times New Roman" w:hAnsi="Times New Roman"/>
                      <w:i/>
                      <w:iCs/>
                    </w:rPr>
                  </w:pPr>
                  <w:r w:rsidRPr="0051401D">
                    <w:rPr>
                      <w:rFonts w:ascii="Times New Roman" w:hAnsi="Times New Roman"/>
                      <w:i/>
                      <w:iCs/>
                    </w:rPr>
                    <w:t>«Согласовано»</w:t>
                  </w:r>
                </w:p>
                <w:p w:rsidR="00B15CB5" w:rsidRPr="0051401D" w:rsidRDefault="00B15CB5" w:rsidP="00B15CB5">
                  <w:pPr>
                    <w:spacing w:after="0" w:line="240" w:lineRule="auto"/>
                    <w:ind w:hanging="68"/>
                    <w:rPr>
                      <w:rFonts w:ascii="Times New Roman" w:hAnsi="Times New Roman"/>
                    </w:rPr>
                  </w:pPr>
                  <w:r w:rsidRPr="0051401D">
                    <w:rPr>
                      <w:rFonts w:ascii="Times New Roman" w:hAnsi="Times New Roman"/>
                    </w:rPr>
                    <w:t>Руководитель рай/гор отдела</w:t>
                  </w:r>
                </w:p>
                <w:p w:rsidR="00B15CB5" w:rsidRPr="0051401D" w:rsidRDefault="00B15CB5" w:rsidP="00B15CB5">
                  <w:pPr>
                    <w:spacing w:after="0" w:line="240" w:lineRule="auto"/>
                    <w:ind w:left="66" w:hanging="68"/>
                    <w:rPr>
                      <w:rFonts w:ascii="Times New Roman" w:hAnsi="Times New Roman"/>
                    </w:rPr>
                  </w:pPr>
                  <w:r w:rsidRPr="0051401D">
                    <w:rPr>
                      <w:rFonts w:ascii="Times New Roman" w:hAnsi="Times New Roman"/>
                    </w:rPr>
                    <w:t>управления образованием</w:t>
                  </w:r>
                </w:p>
                <w:p w:rsidR="00B15CB5" w:rsidRPr="0051401D" w:rsidRDefault="00B15CB5" w:rsidP="00B15CB5">
                  <w:pPr>
                    <w:spacing w:after="0" w:line="240" w:lineRule="auto"/>
                    <w:ind w:left="132" w:hanging="68"/>
                    <w:rPr>
                      <w:rFonts w:ascii="Times New Roman" w:hAnsi="Times New Roman"/>
                    </w:rPr>
                  </w:pPr>
                  <w:r w:rsidRPr="0051401D">
                    <w:rPr>
                      <w:rFonts w:ascii="Times New Roman" w:hAnsi="Times New Roman"/>
                    </w:rPr>
                    <w:t>……………………… ФИО</w:t>
                  </w:r>
                </w:p>
              </w:txbxContent>
            </v:textbox>
          </v:shape>
        </w:pict>
      </w:r>
      <w:r w:rsidR="00B15CB5" w:rsidRPr="00503B43">
        <w:rPr>
          <w:rFonts w:ascii="Times New Roman" w:hAnsi="Times New Roman"/>
          <w:sz w:val="22"/>
          <w:szCs w:val="22"/>
          <w:u w:val="single"/>
        </w:rPr>
        <w:t>О Б Р А З Е Ц</w:t>
      </w:r>
    </w:p>
    <w:p w:rsidR="00B15CB5" w:rsidRPr="00503B43" w:rsidRDefault="00B15CB5" w:rsidP="00B15CB5">
      <w:pPr>
        <w:pStyle w:val="1"/>
        <w:spacing w:before="0" w:after="0"/>
        <w:ind w:left="3540"/>
        <w:jc w:val="left"/>
        <w:rPr>
          <w:rFonts w:ascii="Times New Roman" w:hAnsi="Times New Roman"/>
          <w:sz w:val="22"/>
          <w:szCs w:val="22"/>
        </w:rPr>
      </w:pPr>
      <w:r w:rsidRPr="00503B43">
        <w:rPr>
          <w:rFonts w:ascii="Times New Roman" w:hAnsi="Times New Roman"/>
          <w:sz w:val="22"/>
          <w:szCs w:val="22"/>
        </w:rPr>
        <w:t>«Утверждено»</w:t>
      </w:r>
    </w:p>
    <w:p w:rsidR="00B15CB5" w:rsidRPr="00503B43" w:rsidRDefault="00B15CB5" w:rsidP="00B15CB5">
      <w:pPr>
        <w:spacing w:after="0" w:line="240" w:lineRule="auto"/>
        <w:ind w:left="3540"/>
        <w:rPr>
          <w:rFonts w:ascii="Times New Roman" w:hAnsi="Times New Roman"/>
        </w:rPr>
      </w:pPr>
      <w:r w:rsidRPr="00503B43">
        <w:rPr>
          <w:rFonts w:ascii="Times New Roman" w:hAnsi="Times New Roman"/>
        </w:rPr>
        <w:t>на рай/гор конференции</w:t>
      </w:r>
    </w:p>
    <w:p w:rsidR="00B15CB5" w:rsidRPr="00503B43" w:rsidRDefault="00B15CB5" w:rsidP="00B15CB5">
      <w:pPr>
        <w:spacing w:after="0" w:line="240" w:lineRule="auto"/>
        <w:ind w:left="3540"/>
        <w:rPr>
          <w:rFonts w:ascii="Times New Roman" w:hAnsi="Times New Roman"/>
        </w:rPr>
      </w:pPr>
      <w:r w:rsidRPr="00503B43">
        <w:rPr>
          <w:rFonts w:ascii="Times New Roman" w:hAnsi="Times New Roman"/>
        </w:rPr>
        <w:t>учащихся школ района/города</w:t>
      </w:r>
    </w:p>
    <w:p w:rsidR="00B15CB5" w:rsidRPr="00503B43" w:rsidRDefault="00B15CB5" w:rsidP="00B15CB5">
      <w:pPr>
        <w:spacing w:after="0" w:line="240" w:lineRule="auto"/>
        <w:ind w:left="3540"/>
        <w:rPr>
          <w:rFonts w:ascii="Times New Roman" w:hAnsi="Times New Roman"/>
          <w:b/>
          <w:bCs/>
          <w:color w:val="000000"/>
        </w:rPr>
      </w:pPr>
      <w:r w:rsidRPr="00503B43">
        <w:rPr>
          <w:rFonts w:ascii="Times New Roman" w:hAnsi="Times New Roman"/>
        </w:rPr>
        <w:t>«…..»…………… 20….г.</w:t>
      </w:r>
    </w:p>
    <w:p w:rsidR="00B15CB5" w:rsidRPr="00503B43" w:rsidRDefault="00B15CB5" w:rsidP="00B15CB5">
      <w:pPr>
        <w:spacing w:after="0" w:line="240" w:lineRule="auto"/>
        <w:jc w:val="center"/>
        <w:rPr>
          <w:rFonts w:ascii="Times New Roman" w:hAnsi="Times New Roman"/>
          <w:bCs/>
          <w:color w:val="000000"/>
        </w:rPr>
      </w:pPr>
      <w:r w:rsidRPr="00503B43">
        <w:rPr>
          <w:rFonts w:ascii="Times New Roman" w:hAnsi="Times New Roman"/>
          <w:bCs/>
          <w:color w:val="000000"/>
        </w:rPr>
        <w:t>ПОЛОЖЕНИЕ</w:t>
      </w:r>
      <w:r w:rsidRPr="00503B43">
        <w:rPr>
          <w:rFonts w:ascii="Times New Roman" w:hAnsi="Times New Roman"/>
          <w:bCs/>
          <w:color w:val="000000"/>
        </w:rPr>
        <w:br/>
        <w:t>о Совете лидеров ученического самоуправления ………района/города Оренбургской области</w:t>
      </w:r>
    </w:p>
    <w:p w:rsidR="00B15CB5" w:rsidRPr="00503B43" w:rsidRDefault="00B15CB5" w:rsidP="00B15CB5">
      <w:pPr>
        <w:spacing w:after="0" w:line="240" w:lineRule="auto"/>
        <w:jc w:val="center"/>
        <w:rPr>
          <w:rFonts w:ascii="Times New Roman" w:hAnsi="Times New Roman"/>
          <w:color w:val="000000"/>
        </w:rPr>
      </w:pPr>
    </w:p>
    <w:p w:rsidR="00B15CB5" w:rsidRPr="00503B43" w:rsidRDefault="00B15CB5" w:rsidP="00B15CB5">
      <w:pPr>
        <w:spacing w:after="0" w:line="240" w:lineRule="auto"/>
        <w:jc w:val="center"/>
        <w:rPr>
          <w:rFonts w:ascii="Times New Roman" w:hAnsi="Times New Roman"/>
          <w:b/>
          <w:bCs/>
          <w:color w:val="000000"/>
        </w:rPr>
      </w:pPr>
      <w:r w:rsidRPr="00503B43">
        <w:rPr>
          <w:rFonts w:ascii="Times New Roman" w:hAnsi="Times New Roman"/>
          <w:b/>
          <w:bCs/>
          <w:color w:val="000000"/>
        </w:rPr>
        <w:t>1.Общие положения</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1.1   Совет лидеров ученического самоуправления  ……………. района/города  (далее – районный/городской Совет) создается в целях координации деятельности органов ученического самоуправления общеобразовательных учреждений района/города.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lastRenderedPageBreak/>
        <w:t>1.2 Рай/гор. Совет является представительным органом лидеров ученических Советов школ ………….. рай/гор., делегированных для решения вопросов развития ученического самоуправления, как одной из форм государственно-общественного самоуправления в образовательных учреждениях.</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1.3 Рай/гор.  Совет лидеров осуществляет свою деятельность на общественных началах в соответствии с Конституцией РФ, законодательством Российской Федерации, нормативными правовыми актами Министерства образования Российской Федерации, министерством образования Оренбургской области и рай/гор. органом управления образованием, а также настоящим положением.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1.4 Рай/гор. Совет лидеров планирует свою работу с учетом плана работы органа управлением образованием ………… рай/гор.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1.5. Рай/гор. Совет имеет свою символику, печать и атрибутику.(</w:t>
      </w:r>
      <w:r w:rsidRPr="00503B43">
        <w:rPr>
          <w:rFonts w:ascii="Times New Roman" w:hAnsi="Times New Roman"/>
          <w:i/>
          <w:color w:val="000000"/>
        </w:rPr>
        <w:t>если есть</w:t>
      </w:r>
      <w:r w:rsidRPr="00503B43">
        <w:rPr>
          <w:rFonts w:ascii="Times New Roman" w:hAnsi="Times New Roman"/>
          <w:color w:val="000000"/>
        </w:rPr>
        <w:t>)</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1.6. Юридический адрес рай/гор. Совета:</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2. Основные цели и задачи </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color w:val="000000"/>
        </w:rPr>
        <w:t>рай/гор.</w:t>
      </w:r>
      <w:r w:rsidRPr="00503B43">
        <w:rPr>
          <w:rFonts w:ascii="Times New Roman" w:hAnsi="Times New Roman"/>
          <w:b/>
          <w:bCs/>
          <w:color w:val="000000"/>
        </w:rPr>
        <w:t>Совета лидеров ученического самоуправления</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2.1. Рай/гор.Совет ставит перед собой следующие задачи:</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 xml:space="preserve">обеспечение защиты прав учащихся школ рай/гор., воспитание уважения к закону и нормам общественной жизни; </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содействие развитию общественной активности учащихся;</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обеспечение участия старшеклассников в решении социальных проблем;</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 xml:space="preserve">обеспечение взаимодействия с государственными и другими социальными институтами общества с целью принятия решений в интересах деятельности районного Совета; </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 xml:space="preserve">создание условий для личностного становления и роста старшеклассников рай/гор., активизации их лидерского и творческого потенциала; </w:t>
      </w:r>
    </w:p>
    <w:p w:rsidR="00B15CB5" w:rsidRPr="00503B43" w:rsidRDefault="00B15CB5" w:rsidP="00B15CB5">
      <w:pPr>
        <w:numPr>
          <w:ilvl w:val="0"/>
          <w:numId w:val="8"/>
        </w:numPr>
        <w:spacing w:after="0" w:line="240" w:lineRule="auto"/>
        <w:jc w:val="both"/>
        <w:rPr>
          <w:rFonts w:ascii="Times New Roman" w:hAnsi="Times New Roman"/>
          <w:color w:val="000000"/>
        </w:rPr>
      </w:pPr>
      <w:r w:rsidRPr="00503B43">
        <w:rPr>
          <w:rFonts w:ascii="Times New Roman" w:hAnsi="Times New Roman"/>
          <w:color w:val="000000"/>
        </w:rPr>
        <w:t>создание единого поля общения и взаимодействия школьных ученических Советов.</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3. Порядок формирования </w:t>
      </w:r>
      <w:r w:rsidRPr="00503B43">
        <w:rPr>
          <w:rFonts w:ascii="Times New Roman" w:hAnsi="Times New Roman"/>
          <w:b/>
          <w:color w:val="000000"/>
        </w:rPr>
        <w:t>рай/гор.</w:t>
      </w:r>
      <w:r w:rsidRPr="00503B43">
        <w:rPr>
          <w:rFonts w:ascii="Times New Roman" w:hAnsi="Times New Roman"/>
          <w:b/>
          <w:bCs/>
          <w:color w:val="000000"/>
        </w:rPr>
        <w:t xml:space="preserve">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3.1. Рай/гор. Совет формируется из представителей -  лидеров ученических Советов школ …………… рай/гор., в возрасте от 14 до 17 лет.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3.2. Срок полномочий созыва рай/гор. Совета – один (два) год.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lastRenderedPageBreak/>
        <w:t xml:space="preserve">3.3. Включение в состав рай/гор. Совета осуществляется на основании письменного решения выборных органов ученического самоуправления школы.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3.4. Член рай/гор. Совета делегируется в состав рай/гор. Совета лидеров сроком на  один год. Повторное членство возможно.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3.5. Член рай/гор. Совета   может добровольно выйти из его состава, заявив об этом на заседании Совета за месяц до выхода. В этом случае выборный орган ученического самоуправления образовательного учреждения направляет для работы в рай/гор. Совете другого представителя.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3.6. Член рай/гор. Совета может быть исключен из состава Совета за нарушение настоящего Положения или по причине   деятельности, порочащей звание представителя Совета. </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4. Организационная структура </w:t>
      </w:r>
      <w:r w:rsidRPr="00503B43">
        <w:rPr>
          <w:rFonts w:ascii="Times New Roman" w:hAnsi="Times New Roman"/>
          <w:b/>
          <w:color w:val="000000"/>
        </w:rPr>
        <w:t>рай/гор.</w:t>
      </w:r>
      <w:r w:rsidRPr="00503B43">
        <w:rPr>
          <w:rFonts w:ascii="Times New Roman" w:hAnsi="Times New Roman"/>
          <w:color w:val="000000"/>
        </w:rPr>
        <w:t xml:space="preserve"> </w:t>
      </w:r>
      <w:r w:rsidRPr="00503B43">
        <w:rPr>
          <w:rFonts w:ascii="Times New Roman" w:hAnsi="Times New Roman"/>
          <w:b/>
          <w:bCs/>
          <w:color w:val="000000"/>
        </w:rPr>
        <w:t>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4.1. Высшим руководящим органом рай/гор. Совета является Сбор всех его членов, который собирается  не реже 2-х раз в месяц.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4.2.  Внеочередной сбор созывается по требованию председателя рай/гор. Совета либо по требованию не менее 1/3 членов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4.3. Сбор не правомочен, если в нем принимает участие   менее половины делегированных членов районного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4.4.  Сбор не правомочен в случае отсутствия председателя или заместителя председателя рай/гор.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4.5.  Сбор правомочен принимать решения по любым вопросам деятельности рай/гор. Совета.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4.6.  К компетенции сбора относится:</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определение основных направлений и принципов деятельности районного Совета;</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избрание председателя, заместителя председателя рай/гор. Совета;</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утверждение плана работы Совета;</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заслушивание отчетов членов Совета о деятельности выборных органов ученического самоуправления школ рай/гор.;</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разработка рай/гор. дел и мероприятий, направленных на реализацию образовательных и воспитательных целей и задач образовательных учреждений рай/гор. (по согласованию с органами управления образованием рай/гор.);</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 xml:space="preserve">решение вопросов о награждении, поощрении учащихся и педагогов-организаторов ученического самоуправления и </w:t>
      </w:r>
      <w:r w:rsidRPr="00503B43">
        <w:rPr>
          <w:rFonts w:ascii="Times New Roman" w:hAnsi="Times New Roman"/>
          <w:color w:val="000000"/>
        </w:rPr>
        <w:lastRenderedPageBreak/>
        <w:t>представление данной информации в государственные структуры рай/гор.;</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решение вопросов о досрочном прекращении полномочий члена Совета;</w:t>
      </w:r>
    </w:p>
    <w:p w:rsidR="00B15CB5" w:rsidRPr="00503B43" w:rsidRDefault="00B15CB5" w:rsidP="00B15CB5">
      <w:pPr>
        <w:numPr>
          <w:ilvl w:val="0"/>
          <w:numId w:val="11"/>
        </w:numPr>
        <w:spacing w:after="0" w:line="240" w:lineRule="auto"/>
        <w:jc w:val="both"/>
        <w:rPr>
          <w:rFonts w:ascii="Times New Roman" w:hAnsi="Times New Roman"/>
          <w:color w:val="000000"/>
        </w:rPr>
      </w:pPr>
      <w:r w:rsidRPr="00503B43">
        <w:rPr>
          <w:rFonts w:ascii="Times New Roman" w:hAnsi="Times New Roman"/>
          <w:color w:val="000000"/>
        </w:rPr>
        <w:t>решение вопросов о реорганизации и прекращении деятельности рай/гор. Совета (по согласованию с органами управления образованием рай/гор.).</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4.7. Возглавляет рай/гор. Совет председатель и его заместитель, которые избираются простым голосованием большинством членов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4.8. По основным направлениям работы рай/гор. Совета из числа его членов формируются временные рабочие группы и назначаются ответственные.</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4.9.  Предметом деятельности Совета является:</w:t>
      </w:r>
    </w:p>
    <w:p w:rsidR="00B15CB5" w:rsidRPr="00503B43" w:rsidRDefault="00B15CB5" w:rsidP="00B15CB5">
      <w:pPr>
        <w:numPr>
          <w:ilvl w:val="0"/>
          <w:numId w:val="13"/>
        </w:numPr>
        <w:spacing w:after="0" w:line="240" w:lineRule="auto"/>
        <w:jc w:val="both"/>
        <w:rPr>
          <w:rFonts w:ascii="Times New Roman" w:hAnsi="Times New Roman"/>
          <w:color w:val="000000"/>
        </w:rPr>
      </w:pPr>
      <w:r w:rsidRPr="00503B43">
        <w:rPr>
          <w:rFonts w:ascii="Times New Roman" w:hAnsi="Times New Roman"/>
          <w:color w:val="000000"/>
        </w:rPr>
        <w:t>развитие ученического самоуправления в рай/гор.;</w:t>
      </w:r>
    </w:p>
    <w:p w:rsidR="00B15CB5" w:rsidRPr="00503B43" w:rsidRDefault="00B15CB5" w:rsidP="00B15CB5">
      <w:pPr>
        <w:numPr>
          <w:ilvl w:val="0"/>
          <w:numId w:val="13"/>
        </w:numPr>
        <w:spacing w:after="0" w:line="240" w:lineRule="auto"/>
        <w:jc w:val="both"/>
        <w:rPr>
          <w:rFonts w:ascii="Times New Roman" w:hAnsi="Times New Roman"/>
          <w:color w:val="000000"/>
        </w:rPr>
      </w:pPr>
      <w:r w:rsidRPr="00503B43">
        <w:rPr>
          <w:rFonts w:ascii="Times New Roman" w:hAnsi="Times New Roman"/>
          <w:color w:val="000000"/>
        </w:rPr>
        <w:t>обмен опытом работы школьных Советов ученического самоуправления;</w:t>
      </w:r>
    </w:p>
    <w:p w:rsidR="00B15CB5" w:rsidRPr="00503B43" w:rsidRDefault="00B15CB5" w:rsidP="00B15CB5">
      <w:pPr>
        <w:numPr>
          <w:ilvl w:val="0"/>
          <w:numId w:val="13"/>
        </w:numPr>
        <w:spacing w:after="0" w:line="240" w:lineRule="auto"/>
        <w:jc w:val="both"/>
        <w:rPr>
          <w:rFonts w:ascii="Times New Roman" w:hAnsi="Times New Roman"/>
          <w:color w:val="000000"/>
        </w:rPr>
      </w:pPr>
      <w:r w:rsidRPr="00503B43">
        <w:rPr>
          <w:rFonts w:ascii="Times New Roman" w:hAnsi="Times New Roman"/>
          <w:color w:val="000000"/>
        </w:rPr>
        <w:t>разработка и проведение рай/гор. дел и мероприятий,  направленных на реализацию образовательных и воспитательных целей и задач образовательных учреждений рай/гор. (по согласованию с органами управления образованием ……………….. рай/гор.);</w:t>
      </w:r>
    </w:p>
    <w:p w:rsidR="00B15CB5" w:rsidRPr="00503B43" w:rsidRDefault="00B15CB5" w:rsidP="00B15CB5">
      <w:pPr>
        <w:numPr>
          <w:ilvl w:val="0"/>
          <w:numId w:val="13"/>
        </w:numPr>
        <w:spacing w:after="0" w:line="240" w:lineRule="auto"/>
        <w:jc w:val="both"/>
        <w:rPr>
          <w:rFonts w:ascii="Times New Roman" w:hAnsi="Times New Roman"/>
          <w:color w:val="000000"/>
        </w:rPr>
      </w:pPr>
      <w:r w:rsidRPr="00503B43">
        <w:rPr>
          <w:rFonts w:ascii="Times New Roman" w:hAnsi="Times New Roman"/>
          <w:color w:val="000000"/>
        </w:rPr>
        <w:t>обобщение опыта работы лучших школьных Советов ученического самоуправления и распространение этого опыта;</w:t>
      </w:r>
    </w:p>
    <w:p w:rsidR="00B15CB5" w:rsidRPr="00503B43" w:rsidRDefault="00B15CB5" w:rsidP="00B15CB5">
      <w:pPr>
        <w:numPr>
          <w:ilvl w:val="0"/>
          <w:numId w:val="13"/>
        </w:numPr>
        <w:spacing w:after="0" w:line="240" w:lineRule="auto"/>
        <w:jc w:val="both"/>
        <w:rPr>
          <w:rFonts w:ascii="Times New Roman" w:hAnsi="Times New Roman"/>
          <w:color w:val="000000"/>
        </w:rPr>
      </w:pPr>
      <w:r w:rsidRPr="00503B43">
        <w:rPr>
          <w:rFonts w:ascii="Times New Roman" w:hAnsi="Times New Roman"/>
          <w:color w:val="000000"/>
        </w:rPr>
        <w:t>информация окружающего сообщества о деятельности районного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4.10. Педагогическое сопровождение и поддержку осуществляет специалист органа  управления образованием рай/гор. или другое должностное лицо, которому нормативным документом  вменяется в обязанности эта деятельность.</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5. Права и обязанности членов </w:t>
      </w:r>
      <w:r w:rsidRPr="00503B43">
        <w:rPr>
          <w:rFonts w:ascii="Times New Roman" w:hAnsi="Times New Roman"/>
          <w:b/>
          <w:color w:val="000000"/>
        </w:rPr>
        <w:t>рай/гор.</w:t>
      </w:r>
      <w:r w:rsidRPr="00503B43">
        <w:rPr>
          <w:rFonts w:ascii="Times New Roman" w:hAnsi="Times New Roman"/>
          <w:color w:val="000000"/>
        </w:rPr>
        <w:t xml:space="preserve"> </w:t>
      </w:r>
      <w:r w:rsidRPr="00503B43">
        <w:rPr>
          <w:rFonts w:ascii="Times New Roman" w:hAnsi="Times New Roman"/>
          <w:b/>
          <w:bCs/>
          <w:color w:val="000000"/>
        </w:rPr>
        <w:t>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5.1. Член рай/гор. Совета имеет право:</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 xml:space="preserve">участвовать в обсуждении и принятии решений районного  Совета по вопросам его деятельности; </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 xml:space="preserve">вносить для рассмотрения рай/гор. Советом вопросы, относящиеся к его деятельности; </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lastRenderedPageBreak/>
        <w:t>представлять интересы рай/гор. Совета по согласованию с председателем Совета на различных сборах, совещаниях, конференциях и форумах как на уровне рай/гор., так и на уровне области и России;</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выходить с предложениями в рамках деятельности Совета в государственные структуры рай/гор. (по согласованию с председателем Совета):</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получать информацию о деятельности Совета, его планах и проектах;</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указывать принадлежность к рай/гор. Совету с использованием его символики;</w:t>
      </w:r>
    </w:p>
    <w:p w:rsidR="00B15CB5" w:rsidRPr="00503B43" w:rsidRDefault="00B15CB5" w:rsidP="00B15CB5">
      <w:pPr>
        <w:numPr>
          <w:ilvl w:val="0"/>
          <w:numId w:val="9"/>
        </w:numPr>
        <w:spacing w:after="0" w:line="240" w:lineRule="auto"/>
        <w:jc w:val="both"/>
        <w:rPr>
          <w:rFonts w:ascii="Times New Roman" w:hAnsi="Times New Roman"/>
          <w:color w:val="000000"/>
        </w:rPr>
      </w:pPr>
      <w:r w:rsidRPr="00503B43">
        <w:rPr>
          <w:rFonts w:ascii="Times New Roman" w:hAnsi="Times New Roman"/>
          <w:color w:val="000000"/>
        </w:rPr>
        <w:t>выйти из состава рай/гор. Совета, в соответствии с п. 3.5. данного положения.</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5.2. Член рай/гор. Совета лидеров обязан: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выполнять требования настоящего Положения;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присутствовать на заседаниях рай/гор. Совета;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информировать других членов рай/гор. Совета о своей деятельности;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информировать органы ученического самоуправления общеобразовательных учреждений рай/гор. о деятельности рай/гор. Совета;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выполнять решения рай/гор. Совета; </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участвовать в работе Совета по реализации его целей и задач;</w:t>
      </w:r>
    </w:p>
    <w:p w:rsidR="00B15CB5" w:rsidRPr="00503B43" w:rsidRDefault="00B15CB5" w:rsidP="00B15CB5">
      <w:pPr>
        <w:numPr>
          <w:ilvl w:val="0"/>
          <w:numId w:val="10"/>
        </w:numPr>
        <w:spacing w:after="0" w:line="240" w:lineRule="auto"/>
        <w:jc w:val="both"/>
        <w:rPr>
          <w:rFonts w:ascii="Times New Roman" w:hAnsi="Times New Roman"/>
          <w:color w:val="000000"/>
        </w:rPr>
      </w:pPr>
      <w:r w:rsidRPr="00503B43">
        <w:rPr>
          <w:rFonts w:ascii="Times New Roman" w:hAnsi="Times New Roman"/>
          <w:color w:val="000000"/>
        </w:rPr>
        <w:t xml:space="preserve">содействовать повышению авторитета районного Совета, поддерживать и пропагандировать его деятельность. </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6. Права и обязанности председатели Совета и его заместителя</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6.1. В компетенцию председателя и его заместителя входят:</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решение о созыве сбора рай/гор. Совета, подготовка его проведения, внесение проекта повестки дня;</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организация работы Совета в период между сборами;</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контроль за исполнением решений рай/гор.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6.2. Председатель рай/гор. Совета, его заместитель избираются сроком на один (два) год из числа членов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6.3. Председатель рай/гор. Совета:</w:t>
      </w:r>
    </w:p>
    <w:p w:rsidR="00B15CB5" w:rsidRPr="00503B43" w:rsidRDefault="00B15CB5" w:rsidP="00B15CB5">
      <w:pPr>
        <w:numPr>
          <w:ilvl w:val="0"/>
          <w:numId w:val="12"/>
        </w:numPr>
        <w:spacing w:after="0" w:line="240" w:lineRule="auto"/>
        <w:jc w:val="both"/>
        <w:rPr>
          <w:rFonts w:ascii="Times New Roman" w:hAnsi="Times New Roman"/>
          <w:color w:val="000000"/>
        </w:rPr>
      </w:pPr>
      <w:r w:rsidRPr="00503B43">
        <w:rPr>
          <w:rFonts w:ascii="Times New Roman" w:hAnsi="Times New Roman"/>
          <w:color w:val="000000"/>
        </w:rPr>
        <w:t>председательствует на   сборе и заседаниях Совета;</w:t>
      </w:r>
    </w:p>
    <w:p w:rsidR="00B15CB5" w:rsidRPr="00503B43" w:rsidRDefault="00B15CB5" w:rsidP="00B15CB5">
      <w:pPr>
        <w:numPr>
          <w:ilvl w:val="0"/>
          <w:numId w:val="12"/>
        </w:numPr>
        <w:spacing w:after="0" w:line="240" w:lineRule="auto"/>
        <w:jc w:val="both"/>
        <w:rPr>
          <w:rFonts w:ascii="Times New Roman" w:hAnsi="Times New Roman"/>
          <w:color w:val="000000"/>
        </w:rPr>
      </w:pPr>
      <w:r w:rsidRPr="00503B43">
        <w:rPr>
          <w:rFonts w:ascii="Times New Roman" w:hAnsi="Times New Roman"/>
          <w:color w:val="000000"/>
        </w:rPr>
        <w:t>представляет Совет в с органах местного самоуправления, общественных и других организациях и учреждениях;</w:t>
      </w:r>
    </w:p>
    <w:p w:rsidR="00B15CB5" w:rsidRPr="00503B43" w:rsidRDefault="00B15CB5" w:rsidP="00B15CB5">
      <w:pPr>
        <w:numPr>
          <w:ilvl w:val="0"/>
          <w:numId w:val="12"/>
        </w:numPr>
        <w:spacing w:after="0" w:line="240" w:lineRule="auto"/>
        <w:jc w:val="both"/>
        <w:rPr>
          <w:rFonts w:ascii="Times New Roman" w:hAnsi="Times New Roman"/>
          <w:color w:val="000000"/>
        </w:rPr>
      </w:pPr>
      <w:r w:rsidRPr="00503B43">
        <w:rPr>
          <w:rFonts w:ascii="Times New Roman" w:hAnsi="Times New Roman"/>
          <w:color w:val="000000"/>
        </w:rPr>
        <w:lastRenderedPageBreak/>
        <w:t>подписывает документы Совета;</w:t>
      </w:r>
    </w:p>
    <w:p w:rsidR="00B15CB5" w:rsidRPr="00503B43" w:rsidRDefault="00B15CB5" w:rsidP="00B15CB5">
      <w:pPr>
        <w:numPr>
          <w:ilvl w:val="0"/>
          <w:numId w:val="12"/>
        </w:numPr>
        <w:spacing w:after="0" w:line="240" w:lineRule="auto"/>
        <w:jc w:val="both"/>
        <w:rPr>
          <w:rFonts w:ascii="Times New Roman" w:hAnsi="Times New Roman"/>
          <w:color w:val="000000"/>
        </w:rPr>
      </w:pPr>
      <w:r w:rsidRPr="00503B43">
        <w:rPr>
          <w:rFonts w:ascii="Times New Roman" w:hAnsi="Times New Roman"/>
          <w:color w:val="000000"/>
        </w:rPr>
        <w:t>выполняет иные функции по реализации целей и задач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6.4. В отсутствие председателя рай/гор. Совета или невозможности исполнения им своих обязанностей по уважительной причине полномочия председателя осуществляет заместитель председателя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6.5. Заместитель председателя рай/гор. Совета ведет и отвечает за документацию данного выборного органа (протоколы заседаний, планы работ и др.)</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7. Прекращение деятельности </w:t>
      </w:r>
      <w:r w:rsidRPr="00503B43">
        <w:rPr>
          <w:rFonts w:ascii="Times New Roman" w:hAnsi="Times New Roman"/>
          <w:b/>
          <w:color w:val="000000"/>
        </w:rPr>
        <w:t>рай/гор.</w:t>
      </w:r>
      <w:r w:rsidRPr="00503B43">
        <w:rPr>
          <w:rFonts w:ascii="Times New Roman" w:hAnsi="Times New Roman"/>
          <w:color w:val="000000"/>
        </w:rPr>
        <w:t xml:space="preserve"> </w:t>
      </w:r>
      <w:r w:rsidRPr="00503B43">
        <w:rPr>
          <w:rFonts w:ascii="Times New Roman" w:hAnsi="Times New Roman"/>
          <w:b/>
          <w:bCs/>
          <w:color w:val="000000"/>
        </w:rPr>
        <w:t>Совета лидеров</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7.1 Деятельности рай/гор. Совета может быть прекращена: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по решению, принятому двумя третями от общего числа делегированных членов Совета;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по решению органа  управления образованием рай/гор.;</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color w:val="000000"/>
        </w:rPr>
        <w:t>- по иным основаниям, предусмотренным действующим законодательством.</w:t>
      </w:r>
    </w:p>
    <w:p w:rsidR="00B15CB5" w:rsidRPr="00503B43" w:rsidRDefault="00C3796D" w:rsidP="00B15CB5">
      <w:pPr>
        <w:pStyle w:val="1"/>
        <w:spacing w:before="0" w:after="0"/>
        <w:ind w:left="3540" w:firstLine="6"/>
        <w:jc w:val="right"/>
        <w:rPr>
          <w:rFonts w:ascii="Times New Roman" w:hAnsi="Times New Roman"/>
          <w:sz w:val="22"/>
          <w:szCs w:val="22"/>
          <w:u w:val="single"/>
        </w:rPr>
      </w:pPr>
      <w:r w:rsidRPr="00503B43">
        <w:rPr>
          <w:rFonts w:ascii="Times New Roman" w:hAnsi="Times New Roman"/>
          <w:noProof/>
          <w:sz w:val="22"/>
          <w:szCs w:val="22"/>
          <w:lang w:eastAsia="ru-RU"/>
        </w:rPr>
        <w:pict>
          <v:shape id="_x0000_s1027" type="#_x0000_t202" style="position:absolute;left:0;text-align:left;margin-left:-2.7pt;margin-top:14.6pt;width:166.75pt;height:59.2pt;z-index:251661312" filled="f" stroked="f">
            <v:textbox>
              <w:txbxContent>
                <w:p w:rsidR="00B15CB5" w:rsidRPr="005849D5" w:rsidRDefault="00B15CB5" w:rsidP="00B15CB5">
                  <w:pPr>
                    <w:spacing w:after="0" w:line="240" w:lineRule="auto"/>
                    <w:ind w:left="1416" w:hanging="68"/>
                    <w:jc w:val="right"/>
                    <w:rPr>
                      <w:rFonts w:ascii="Times New Roman" w:hAnsi="Times New Roman"/>
                      <w:i/>
                      <w:iCs/>
                    </w:rPr>
                  </w:pPr>
                  <w:r w:rsidRPr="005849D5">
                    <w:rPr>
                      <w:rFonts w:ascii="Times New Roman" w:hAnsi="Times New Roman"/>
                      <w:i/>
                      <w:iCs/>
                    </w:rPr>
                    <w:t>«Согласовано»</w:t>
                  </w:r>
                </w:p>
                <w:p w:rsidR="00B15CB5" w:rsidRPr="005849D5" w:rsidRDefault="00B15CB5" w:rsidP="00B15CB5">
                  <w:pPr>
                    <w:spacing w:after="0" w:line="240" w:lineRule="auto"/>
                    <w:ind w:left="66" w:hanging="68"/>
                    <w:rPr>
                      <w:rFonts w:ascii="Times New Roman" w:hAnsi="Times New Roman"/>
                    </w:rPr>
                  </w:pPr>
                  <w:r w:rsidRPr="005849D5">
                    <w:rPr>
                      <w:rFonts w:ascii="Times New Roman" w:hAnsi="Times New Roman"/>
                    </w:rPr>
                    <w:t>Директор образовательного учреждения</w:t>
                  </w:r>
                </w:p>
                <w:p w:rsidR="00B15CB5" w:rsidRPr="005849D5" w:rsidRDefault="00B15CB5" w:rsidP="00B15CB5">
                  <w:pPr>
                    <w:spacing w:after="0" w:line="240" w:lineRule="auto"/>
                    <w:ind w:left="132" w:hanging="68"/>
                    <w:rPr>
                      <w:rFonts w:ascii="Times New Roman" w:hAnsi="Times New Roman"/>
                    </w:rPr>
                  </w:pPr>
                  <w:r w:rsidRPr="005849D5">
                    <w:rPr>
                      <w:rFonts w:ascii="Times New Roman" w:hAnsi="Times New Roman"/>
                    </w:rPr>
                    <w:t>……………………… ФИО</w:t>
                  </w:r>
                </w:p>
              </w:txbxContent>
            </v:textbox>
          </v:shape>
        </w:pict>
      </w:r>
      <w:r w:rsidR="00B15CB5" w:rsidRPr="00503B43">
        <w:rPr>
          <w:rFonts w:ascii="Times New Roman" w:hAnsi="Times New Roman"/>
          <w:sz w:val="22"/>
          <w:szCs w:val="22"/>
          <w:u w:val="single"/>
        </w:rPr>
        <w:t>О Б Р А З Е Ц</w:t>
      </w:r>
    </w:p>
    <w:p w:rsidR="00B15CB5" w:rsidRPr="00503B43" w:rsidRDefault="00B15CB5" w:rsidP="00B15CB5">
      <w:pPr>
        <w:pStyle w:val="1"/>
        <w:spacing w:before="0" w:after="0"/>
        <w:ind w:left="3540" w:firstLine="6"/>
        <w:rPr>
          <w:rFonts w:ascii="Times New Roman" w:hAnsi="Times New Roman"/>
          <w:sz w:val="22"/>
          <w:szCs w:val="22"/>
        </w:rPr>
      </w:pPr>
      <w:r w:rsidRPr="00503B43">
        <w:rPr>
          <w:rFonts w:ascii="Times New Roman" w:hAnsi="Times New Roman"/>
          <w:sz w:val="22"/>
          <w:szCs w:val="22"/>
        </w:rPr>
        <w:t>«Утверждено»</w:t>
      </w:r>
    </w:p>
    <w:p w:rsidR="00B15CB5" w:rsidRPr="00503B43" w:rsidRDefault="00B15CB5" w:rsidP="00B15CB5">
      <w:pPr>
        <w:spacing w:after="0" w:line="240" w:lineRule="auto"/>
        <w:ind w:left="3540" w:firstLine="6"/>
        <w:rPr>
          <w:rFonts w:ascii="Times New Roman" w:hAnsi="Times New Roman"/>
        </w:rPr>
      </w:pPr>
      <w:r w:rsidRPr="00503B43">
        <w:rPr>
          <w:rFonts w:ascii="Times New Roman" w:hAnsi="Times New Roman"/>
        </w:rPr>
        <w:t xml:space="preserve">на конференции учащихся </w:t>
      </w:r>
    </w:p>
    <w:p w:rsidR="00B15CB5" w:rsidRPr="00503B43" w:rsidRDefault="00B15CB5" w:rsidP="00B15CB5">
      <w:pPr>
        <w:spacing w:after="0" w:line="240" w:lineRule="auto"/>
        <w:ind w:left="3540" w:firstLine="6"/>
        <w:rPr>
          <w:rFonts w:ascii="Times New Roman" w:hAnsi="Times New Roman"/>
        </w:rPr>
      </w:pPr>
      <w:r w:rsidRPr="00503B43">
        <w:rPr>
          <w:rFonts w:ascii="Times New Roman" w:hAnsi="Times New Roman"/>
        </w:rPr>
        <w:t>образовательного учреждения</w:t>
      </w:r>
    </w:p>
    <w:p w:rsidR="00B15CB5" w:rsidRPr="00503B43" w:rsidRDefault="00B15CB5" w:rsidP="00B15CB5">
      <w:pPr>
        <w:spacing w:after="0" w:line="240" w:lineRule="auto"/>
        <w:ind w:left="3540" w:firstLine="6"/>
        <w:rPr>
          <w:rFonts w:ascii="Times New Roman" w:hAnsi="Times New Roman"/>
          <w:b/>
          <w:bCs/>
          <w:color w:val="000000"/>
        </w:rPr>
      </w:pPr>
      <w:r w:rsidRPr="00503B43">
        <w:rPr>
          <w:rFonts w:ascii="Times New Roman" w:hAnsi="Times New Roman"/>
        </w:rPr>
        <w:t>«…..»…………… 20….г.</w:t>
      </w:r>
    </w:p>
    <w:p w:rsidR="00B15CB5" w:rsidRPr="00503B43" w:rsidRDefault="00B15CB5" w:rsidP="00B15CB5">
      <w:pPr>
        <w:spacing w:after="0" w:line="240" w:lineRule="auto"/>
        <w:ind w:firstLine="6"/>
        <w:jc w:val="center"/>
        <w:rPr>
          <w:rFonts w:ascii="Times New Roman" w:hAnsi="Times New Roman"/>
          <w:bCs/>
        </w:rPr>
      </w:pPr>
      <w:r w:rsidRPr="00503B43">
        <w:rPr>
          <w:rFonts w:ascii="Times New Roman" w:hAnsi="Times New Roman"/>
          <w:bCs/>
        </w:rPr>
        <w:t>Положение</w:t>
      </w:r>
    </w:p>
    <w:p w:rsidR="00B15CB5" w:rsidRPr="00503B43" w:rsidRDefault="00B15CB5" w:rsidP="00B15CB5">
      <w:pPr>
        <w:spacing w:after="0" w:line="240" w:lineRule="auto"/>
        <w:ind w:firstLine="6"/>
        <w:jc w:val="center"/>
        <w:rPr>
          <w:rFonts w:ascii="Times New Roman" w:hAnsi="Times New Roman"/>
          <w:bCs/>
        </w:rPr>
      </w:pPr>
      <w:r w:rsidRPr="00503B43">
        <w:rPr>
          <w:rFonts w:ascii="Times New Roman" w:hAnsi="Times New Roman"/>
          <w:bCs/>
        </w:rPr>
        <w:t xml:space="preserve">о Совете старшеклассников </w:t>
      </w:r>
    </w:p>
    <w:p w:rsidR="00B15CB5" w:rsidRPr="00503B43" w:rsidRDefault="00B15CB5" w:rsidP="00B15CB5">
      <w:pPr>
        <w:spacing w:after="0" w:line="240" w:lineRule="auto"/>
        <w:ind w:firstLine="6"/>
        <w:jc w:val="center"/>
        <w:rPr>
          <w:rFonts w:ascii="Times New Roman" w:hAnsi="Times New Roman"/>
          <w:bCs/>
        </w:rPr>
      </w:pPr>
      <w:r w:rsidRPr="00503B43">
        <w:rPr>
          <w:rFonts w:ascii="Times New Roman" w:hAnsi="Times New Roman"/>
          <w:bCs/>
        </w:rPr>
        <w:t xml:space="preserve">образовательного учреждения (полное юридическое название) Оренбургской области </w:t>
      </w:r>
    </w:p>
    <w:p w:rsidR="00B15CB5" w:rsidRPr="00503B43" w:rsidRDefault="00B15CB5" w:rsidP="00B15CB5">
      <w:pPr>
        <w:spacing w:after="0" w:line="240" w:lineRule="auto"/>
        <w:ind w:firstLine="6"/>
        <w:jc w:val="center"/>
        <w:rPr>
          <w:rFonts w:ascii="Times New Roman" w:hAnsi="Times New Roman"/>
        </w:rPr>
      </w:pPr>
      <w:r w:rsidRPr="00503B43">
        <w:rPr>
          <w:rFonts w:ascii="Times New Roman" w:hAnsi="Times New Roman"/>
          <w:b/>
          <w:bCs/>
        </w:rPr>
        <w:t>1. Общие положения.</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1.1. Совет старшеклассников образовательного учреждения (полное юридическое название) является постоянно действующим органом самоуправления учащихся, основанном на согласовании и сотрудничестве.</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 xml:space="preserve">1.2. Совет старшеклассников образовательного  учреждения (можно использовать аббревиатуру) создается в целях демократизации и развития государственно-общественных форм управления образовательным учреждением, приобщения старшеклассников к получению организационных и управленческих навыков, реализации образовательных и воспитательных задач учреждения, а так же для поддержки социально-значимых инициатив обучающихся. </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lastRenderedPageBreak/>
        <w:t>1.3. Совет старшеклассников действует на основании Закона Российской Федерации «Об образовании», действующего законодательства, Конвенции ООН о правах ребенка, типового положения об общеобразовательном учреждении,  Устава школы и настоящего Положения, основных принципах демократии и гуманности в управлении, вы</w:t>
      </w:r>
      <w:r w:rsidRPr="00503B43">
        <w:rPr>
          <w:rFonts w:ascii="Times New Roman" w:hAnsi="Times New Roman"/>
        </w:rPr>
        <w:softHyphen/>
        <w:t>борности и подотчетности, обновляемости и преемственности.</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rPr>
        <w:t>1.4.</w:t>
      </w:r>
      <w:r w:rsidRPr="00503B43">
        <w:rPr>
          <w:rFonts w:ascii="Times New Roman" w:hAnsi="Times New Roman"/>
          <w:color w:val="000000"/>
        </w:rPr>
        <w:t xml:space="preserve"> Совет старшеклассников  планирует свою работу с учетом плана работы образовательного учреждения.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1.5. Совет старшеклассников имеет свою символику и  атрибутику.</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color w:val="000000"/>
        </w:rPr>
        <w:t>1.6. Юридический адрес Совета старшеклассников:</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b/>
          <w:bCs/>
        </w:rPr>
        <w:t>2. Основные задачи Совета старшеклассников.</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2.1.  Совет старшеклассников образовательного учреждения (можно использовать аббревиатуру) ставит перед собой следующие задачи:</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реализация прав учащихся  на участие в управлении образовательным учреждением, освоение навыков управленческой деятельности;</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оказание содействия образовательному учреждению в повышении качества образования;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защита прав и интересов учащихся;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 xml:space="preserve"> поддержка и развитие социально-значимых инициатив учащихся;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создание и поддержание позитивного имиджа образовательного учреждения.</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b/>
          <w:bCs/>
        </w:rPr>
        <w:t>3. Функции Совета старшеклассников.</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3.1 Совет старшеклассников образовательного учреждения реализует следующие функции:</w:t>
      </w:r>
    </w:p>
    <w:p w:rsidR="00B15CB5" w:rsidRPr="00503B43" w:rsidRDefault="00B15CB5" w:rsidP="00B15CB5">
      <w:pPr>
        <w:numPr>
          <w:ilvl w:val="0"/>
          <w:numId w:val="15"/>
        </w:numPr>
        <w:spacing w:after="0" w:line="240" w:lineRule="auto"/>
        <w:ind w:right="100"/>
        <w:jc w:val="both"/>
        <w:rPr>
          <w:rFonts w:ascii="Times New Roman" w:hAnsi="Times New Roman"/>
        </w:rPr>
      </w:pPr>
      <w:r w:rsidRPr="00503B43">
        <w:rPr>
          <w:rFonts w:ascii="Times New Roman" w:hAnsi="Times New Roman"/>
          <w:i/>
        </w:rPr>
        <w:t>представительская</w:t>
      </w:r>
      <w:r w:rsidRPr="00503B43">
        <w:rPr>
          <w:rFonts w:ascii="Times New Roman" w:hAnsi="Times New Roman"/>
        </w:rPr>
        <w:t xml:space="preserve"> –   выступает от имени учащихся при решении вопросов жизнедеятельности  образовательного учреждения, представляет позицию учащихся в органах администрацией образовательного учреждения, направляет в администрацию образовательного учреждения  запросы для получения на них официальных ответов; проводит  встречу с директором и другими представителями администрации образовательного учреждения  (не реже 1 раза в месяц); осуществляет связь между ученическим коллективом школы и другими организациями и учреждениями; устанавливает отношения и организовывает совместную деятельность с </w:t>
      </w:r>
      <w:r w:rsidRPr="00503B43">
        <w:rPr>
          <w:rFonts w:ascii="Times New Roman" w:hAnsi="Times New Roman"/>
        </w:rPr>
        <w:lastRenderedPageBreak/>
        <w:t xml:space="preserve">ученическими советами других учебных заведений района/города; представляет итоги своей работы на общеученической конференции образовательного учреждения (не реже 2-х раз в год); </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правозащитная</w:t>
      </w:r>
      <w:r w:rsidRPr="00503B43">
        <w:rPr>
          <w:rFonts w:ascii="Times New Roman" w:hAnsi="Times New Roman"/>
        </w:rPr>
        <w:t xml:space="preserve"> – организация работы по защите прав и интересов учащихся образовательного учреждения, рассмотрение спорных вопросов и урегулирование конфликтных ситуаций в отношениях «учитель - ученик»;</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нормативно-творческая</w:t>
      </w:r>
      <w:r w:rsidRPr="00503B43">
        <w:rPr>
          <w:rFonts w:ascii="Times New Roman" w:hAnsi="Times New Roman"/>
        </w:rPr>
        <w:t xml:space="preserve"> – разработка материалов и документов, регламентирующих индивидуальную, коллективную, учебную, трудовую, досуговую и т.п. деятельность учащихся в рамках образовательного учреждения;</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аналитическая</w:t>
      </w:r>
      <w:r w:rsidRPr="00503B43">
        <w:rPr>
          <w:rFonts w:ascii="Times New Roman" w:hAnsi="Times New Roman"/>
        </w:rPr>
        <w:t xml:space="preserve"> - изучает и формулирует мнение школьников по вопросам школьной жизни, изучает интересы и потребности школьников в сфере внеучебной  и внеурочной деятельности, создаёт условия для их реализации разрабатывает предложения по совершенствованию учебно-воспитательного процесса;</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 xml:space="preserve">планирования </w:t>
      </w:r>
      <w:r w:rsidRPr="00503B43">
        <w:rPr>
          <w:rFonts w:ascii="Times New Roman" w:hAnsi="Times New Roman"/>
        </w:rPr>
        <w:t xml:space="preserve">– разрабатывает  в рамках воспитательной системы  образовательного учреждения план работы Совета на год, месяц, неделю; </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организационная</w:t>
      </w:r>
      <w:r w:rsidRPr="00503B43">
        <w:rPr>
          <w:rFonts w:ascii="Times New Roman" w:hAnsi="Times New Roman"/>
        </w:rPr>
        <w:t xml:space="preserve"> – проводит  на территории образовательного учреждения  собрания, заседания, в том числе,  и закрытые; инициирует разработку проектов, проведение общих дел, мероприятий, акций в соответствии со статусом общеобразовательного учреждения, направленных на решение задач учреждения (проведение предметных олимпиад, конкурсов художественной самодеятельности, "уроков здоровья", др.);</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регулирующая</w:t>
      </w:r>
      <w:r w:rsidRPr="00503B43">
        <w:rPr>
          <w:rFonts w:ascii="Times New Roman" w:hAnsi="Times New Roman"/>
        </w:rPr>
        <w:t xml:space="preserve"> – способствует развитию позитивных межличностных и межгрупповых отношений в ученическом сообществе данного образовательного учреждения как на уровне класса, так и на уровне учреждения;</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t>координирующая</w:t>
      </w:r>
      <w:r w:rsidRPr="00503B43">
        <w:rPr>
          <w:rFonts w:ascii="Times New Roman" w:hAnsi="Times New Roman"/>
        </w:rPr>
        <w:t xml:space="preserve"> – организует работу малых инициативных групп (Комиссий, Штабов, Советов, Секторов, Секций и т.п.) по направлениям деятельности, утверждает их планы работ, а так же  классных выборных органов ученического самоуправления; координирует работу кружков в младших классах, научных обществ обучающихся; </w:t>
      </w:r>
    </w:p>
    <w:p w:rsidR="00B15CB5" w:rsidRPr="00503B43" w:rsidRDefault="00B15CB5" w:rsidP="00B15CB5">
      <w:pPr>
        <w:numPr>
          <w:ilvl w:val="0"/>
          <w:numId w:val="15"/>
        </w:numPr>
        <w:spacing w:after="0" w:line="240" w:lineRule="auto"/>
        <w:jc w:val="both"/>
        <w:rPr>
          <w:rFonts w:ascii="Times New Roman" w:hAnsi="Times New Roman"/>
        </w:rPr>
      </w:pPr>
      <w:r w:rsidRPr="00503B43">
        <w:rPr>
          <w:rFonts w:ascii="Times New Roman" w:hAnsi="Times New Roman"/>
          <w:i/>
        </w:rPr>
        <w:lastRenderedPageBreak/>
        <w:t>социально-ориентированная</w:t>
      </w:r>
      <w:r w:rsidRPr="00503B43">
        <w:rPr>
          <w:rFonts w:ascii="Times New Roman" w:hAnsi="Times New Roman"/>
        </w:rPr>
        <w:t xml:space="preserve"> – организует работу по формированию нравственного воспитания учащихся образовательного учреждения; выстраивает партнерские отношения с общественными детскими и молодежными организациями и объединениями, действующими на базе данного образовательного учреждения, с педагогическим и родительским сообществом, в рамках государственно-общественного самоуправления;</w:t>
      </w:r>
    </w:p>
    <w:p w:rsidR="00B15CB5" w:rsidRPr="00503B43" w:rsidRDefault="00B15CB5" w:rsidP="00B15CB5">
      <w:pPr>
        <w:numPr>
          <w:ilvl w:val="0"/>
          <w:numId w:val="15"/>
        </w:numPr>
        <w:spacing w:after="0" w:line="240" w:lineRule="auto"/>
        <w:ind w:right="100"/>
        <w:jc w:val="both"/>
        <w:rPr>
          <w:rFonts w:ascii="Times New Roman" w:hAnsi="Times New Roman"/>
        </w:rPr>
      </w:pPr>
      <w:r w:rsidRPr="00503B43">
        <w:rPr>
          <w:rFonts w:ascii="Times New Roman" w:hAnsi="Times New Roman"/>
          <w:i/>
        </w:rPr>
        <w:t xml:space="preserve">информационная </w:t>
      </w:r>
      <w:r w:rsidRPr="00503B43">
        <w:rPr>
          <w:rFonts w:ascii="Times New Roman" w:hAnsi="Times New Roman"/>
        </w:rPr>
        <w:t xml:space="preserve">- создает собственные печатные издания, публикует мнение Совета в   прессе образовательного учреждения, посредством работы СМИ информирует учащихся образовательного учреждения о проведении российских, областных, городских/районных и муниципальных мероприятий, праздников, соревнований и т.д.; организует  </w:t>
      </w:r>
      <w:r w:rsidRPr="00503B43">
        <w:rPr>
          <w:rFonts w:ascii="Times New Roman" w:hAnsi="Times New Roman"/>
          <w:lang w:val="en-US"/>
        </w:rPr>
        <w:t>PR</w:t>
      </w:r>
      <w:r w:rsidRPr="00503B43">
        <w:rPr>
          <w:rFonts w:ascii="Times New Roman" w:hAnsi="Times New Roman"/>
        </w:rPr>
        <w:t>-работу по созданию положительного имиджа учреждения в социуме.</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4. Порядок формирования Совета старшеклассников</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 xml:space="preserve">4.1.  Совет старшеклассников формируется из ежегодно избираемых на общей конференции образовательного учреждения    обучающихся 8-11 классов. </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 xml:space="preserve">4.2. Общее количество членов Совета старшеклассников – на менее 9, но и не более 15 человек; </w:t>
      </w:r>
    </w:p>
    <w:p w:rsidR="00B15CB5" w:rsidRPr="00503B43" w:rsidRDefault="00B15CB5" w:rsidP="00B15CB5">
      <w:pPr>
        <w:spacing w:after="0" w:line="240" w:lineRule="auto"/>
        <w:ind w:firstLine="6"/>
        <w:jc w:val="both"/>
        <w:rPr>
          <w:rFonts w:ascii="Times New Roman" w:hAnsi="Times New Roman"/>
          <w:color w:val="000000"/>
        </w:rPr>
      </w:pPr>
      <w:r w:rsidRPr="00503B43">
        <w:rPr>
          <w:rFonts w:ascii="Times New Roman" w:hAnsi="Times New Roman"/>
        </w:rPr>
        <w:t xml:space="preserve">4.3. </w:t>
      </w:r>
      <w:r w:rsidRPr="00503B43">
        <w:rPr>
          <w:rFonts w:ascii="Times New Roman" w:hAnsi="Times New Roman"/>
          <w:color w:val="000000"/>
        </w:rPr>
        <w:t>Срок полномочий созыва   Совета старшеклассников – один год. Повторное членство возможно.</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4.4. Член   Совета   старшеклассников может добровольно выйти из его состава, заявив об этом на заседании Совета за месяц до выхода. В этом случае обязанности или направление деятельности, закрепленные за данным членом Совета, вменяются другим членам или проводятся довыборы.</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4.5. Член Совета  старшеклассников может быть исключен из состава Совета за нарушение настоящего Положения или по причине   деятельности, порочащей звание представителя Совета.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4</w:t>
      </w:r>
      <w:r w:rsidRPr="00503B43">
        <w:rPr>
          <w:rFonts w:ascii="Times New Roman" w:hAnsi="Times New Roman"/>
        </w:rPr>
        <w:t>.6. Членами Совета старшеклассников не могут быть учащиеся, не подчиняющиеся Уставу школы, нарушающие учебную и трудовую дисциплину.</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5. Организационная структура Совета старшеклассников</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t>5.1. Высшим руководящим органом Совета старшеклассников является Сбор, который созывается не реже 2-х раз в месяц.</w:t>
      </w:r>
    </w:p>
    <w:p w:rsidR="00B15CB5" w:rsidRPr="00503B43" w:rsidRDefault="00B15CB5" w:rsidP="00B15CB5">
      <w:pPr>
        <w:spacing w:after="0" w:line="240" w:lineRule="auto"/>
        <w:ind w:firstLine="6"/>
        <w:jc w:val="both"/>
        <w:rPr>
          <w:rFonts w:ascii="Times New Roman" w:hAnsi="Times New Roman"/>
        </w:rPr>
      </w:pPr>
      <w:r w:rsidRPr="00503B43">
        <w:rPr>
          <w:rFonts w:ascii="Times New Roman" w:hAnsi="Times New Roman"/>
        </w:rPr>
        <w:lastRenderedPageBreak/>
        <w:t>5.2. К компетенции Сбора Совета старшеклассников относятся вопросы, касающиеся: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разработки материалов и документов, регламентирующих индивидуальную, коллективную, учебную, трудовую, досуговую и т.п. деятельность учащихся в рамках образовательного учреждения;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организации работы по защите прав и интересов учащихся образовательного учреждения (в случае отсутствия в образовательном учреждении «Спорной комиссии» или «Правовой палаты»);</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разработки  в рамках воспитательной системы  образовательного учреждения плана работы Совета на год, месяц, неделю;</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 xml:space="preserve">изучения мнения школьников по вопросам жизнедеятельности образовательного учреждения, интересов и потребностей школьников в сфере внеучебной  и внеурочной деятельности, создания условия для их реализации;  </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разработки предложений по совершенствованию учебно-воспитательного процесса;</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утверждения   планов  работы и отчетности  малых инициативных групп (Комиссий, Штабов, Секций, Секторов, Советов и т.д.) по направлениям деятельности, а так же  классных выборных органов ученического самоуправления  и выработки    необходимых решений;</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представления позиции  учащихся в органах администрацией образовательного учреждения;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 xml:space="preserve"> осуществления связи  между ученическим коллективом школы и другими организациями и учреждениями;</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разработки проектов, организации и проведения общих дел, мероприятий, акций в соответствии со статусом общеобразовательного учреждения, направленных на решение задач учреждения;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развития  позитивных межличностных и межгрупповых отношений в ученическом сообществе данного образовательного учреждения, как на уровне класса, так и на уровне учреждения;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 xml:space="preserve">нравственного воспитания учащихся образовательного учреждения; </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lastRenderedPageBreak/>
        <w:t>партнерских отношений с общественными детскими и молодежными организациями и объединениями, действующими на базе данного образовательного учреждения, с педагогическим и родительским сообществом, в рамках государственно-общественного самоуправления;</w:t>
      </w:r>
    </w:p>
    <w:p w:rsidR="00B15CB5" w:rsidRPr="00503B43" w:rsidRDefault="00B15CB5" w:rsidP="00B15CB5">
      <w:pPr>
        <w:numPr>
          <w:ilvl w:val="0"/>
          <w:numId w:val="16"/>
        </w:numPr>
        <w:spacing w:after="0" w:line="240" w:lineRule="auto"/>
        <w:jc w:val="both"/>
        <w:rPr>
          <w:rFonts w:ascii="Times New Roman" w:hAnsi="Times New Roman"/>
        </w:rPr>
      </w:pPr>
      <w:r w:rsidRPr="00503B43">
        <w:rPr>
          <w:rFonts w:ascii="Times New Roman" w:hAnsi="Times New Roman"/>
        </w:rPr>
        <w:t xml:space="preserve">информации для учащихся образовательного учреждения о проведении российских, областных, городских/районных и муниципальных мероприятий, праздников, соревнований и т.д.; </w:t>
      </w:r>
    </w:p>
    <w:p w:rsidR="00B15CB5" w:rsidRPr="00503B43" w:rsidRDefault="00B15CB5" w:rsidP="00B15CB5">
      <w:pPr>
        <w:numPr>
          <w:ilvl w:val="0"/>
          <w:numId w:val="16"/>
        </w:numPr>
        <w:spacing w:after="0" w:line="240" w:lineRule="auto"/>
        <w:jc w:val="both"/>
        <w:rPr>
          <w:rFonts w:ascii="Times New Roman" w:hAnsi="Times New Roman"/>
          <w:color w:val="000000"/>
        </w:rPr>
      </w:pPr>
      <w:r w:rsidRPr="00503B43">
        <w:rPr>
          <w:rFonts w:ascii="Times New Roman" w:hAnsi="Times New Roman"/>
        </w:rPr>
        <w:t xml:space="preserve">организации  </w:t>
      </w:r>
      <w:r w:rsidRPr="00503B43">
        <w:rPr>
          <w:rFonts w:ascii="Times New Roman" w:hAnsi="Times New Roman"/>
          <w:lang w:val="en-US"/>
        </w:rPr>
        <w:t>PR</w:t>
      </w:r>
      <w:r w:rsidRPr="00503B43">
        <w:rPr>
          <w:rFonts w:ascii="Times New Roman" w:hAnsi="Times New Roman"/>
        </w:rPr>
        <w:t>-работы по созданию положительного имиджа учреждения в социуме.</w:t>
      </w:r>
    </w:p>
    <w:p w:rsidR="00B15CB5" w:rsidRPr="00503B43" w:rsidRDefault="00B15CB5" w:rsidP="00B15CB5">
      <w:pPr>
        <w:spacing w:after="0" w:line="240" w:lineRule="auto"/>
        <w:ind w:left="6"/>
        <w:jc w:val="both"/>
        <w:rPr>
          <w:rFonts w:ascii="Times New Roman" w:hAnsi="Times New Roman"/>
        </w:rPr>
      </w:pPr>
      <w:r w:rsidRPr="00503B43">
        <w:rPr>
          <w:rFonts w:ascii="Times New Roman" w:hAnsi="Times New Roman"/>
          <w:color w:val="000000"/>
        </w:rPr>
        <w:t xml:space="preserve">5.3. </w:t>
      </w:r>
      <w:r w:rsidRPr="00503B43">
        <w:rPr>
          <w:rFonts w:ascii="Times New Roman" w:hAnsi="Times New Roman"/>
        </w:rPr>
        <w:t xml:space="preserve">Решения Совета старшеклассников принимаются путем открытого голосования большинством членов присутствующих на заседании.  </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 xml:space="preserve">5.4. Принятие решения оформляется протоколом и доводится до сведения администрации, педагогического коллектива, коллектива учащихся образовательного учреждения, родителей. </w:t>
      </w:r>
    </w:p>
    <w:p w:rsidR="00B15CB5" w:rsidRPr="00503B43" w:rsidRDefault="00B15CB5" w:rsidP="00B15CB5">
      <w:pPr>
        <w:spacing w:after="0" w:line="240" w:lineRule="auto"/>
        <w:ind w:left="6"/>
        <w:jc w:val="both"/>
        <w:rPr>
          <w:rFonts w:ascii="Times New Roman" w:hAnsi="Times New Roman"/>
          <w:color w:val="000000"/>
        </w:rPr>
      </w:pPr>
      <w:r w:rsidRPr="00503B43">
        <w:rPr>
          <w:rFonts w:ascii="Times New Roman" w:hAnsi="Times New Roman"/>
          <w:color w:val="000000"/>
        </w:rPr>
        <w:t xml:space="preserve">5.5. Возглавляют   Совет старшеклассников председатель и его заместитель, которые избираются простым голосованием большинством членов Совета. </w:t>
      </w:r>
    </w:p>
    <w:p w:rsidR="00B15CB5" w:rsidRPr="00503B43" w:rsidRDefault="00B15CB5" w:rsidP="00B15CB5">
      <w:pPr>
        <w:spacing w:after="0" w:line="240" w:lineRule="auto"/>
        <w:ind w:left="6"/>
        <w:jc w:val="both"/>
        <w:rPr>
          <w:rFonts w:ascii="Times New Roman" w:hAnsi="Times New Roman"/>
        </w:rPr>
      </w:pPr>
      <w:r w:rsidRPr="00503B43">
        <w:rPr>
          <w:rFonts w:ascii="Times New Roman" w:hAnsi="Times New Roman"/>
        </w:rPr>
        <w:t xml:space="preserve">5.5.1. Председатель Совета старшеклассников планирует работу и организует деятельность Совета   для реализации планов, координирует работу малых инициативных групп, ведет заседания Совета старшеклассников. </w:t>
      </w:r>
    </w:p>
    <w:p w:rsidR="00B15CB5" w:rsidRPr="00503B43" w:rsidRDefault="00B15CB5" w:rsidP="00B15CB5">
      <w:pPr>
        <w:spacing w:after="0" w:line="240" w:lineRule="auto"/>
        <w:ind w:left="6"/>
        <w:jc w:val="both"/>
        <w:rPr>
          <w:rFonts w:ascii="Times New Roman" w:hAnsi="Times New Roman"/>
        </w:rPr>
      </w:pPr>
      <w:r w:rsidRPr="00503B43">
        <w:rPr>
          <w:rFonts w:ascii="Times New Roman" w:hAnsi="Times New Roman"/>
        </w:rPr>
        <w:t>5.5.2.  Секретарь Совета старшеклассников отвечает за документацию Совета и ведет протокол каждого заседания Совета старшеклассников.</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rPr>
        <w:t>5.6.  Предметом деятельности Совета старшеклассников образовательного учреждения  является: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организация работы среди учащихся  по повышению ответственного отношения к учебе и учебной дисциплине;</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защита прав и интересов учащихся;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организация работы по формированию активной гражданской позиции школьников;</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 xml:space="preserve">представление интересов учащихся в процессе управления школой; </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организация  внеклассной и внешкольной работы по согласованию с администрацией образовательного учреждения.</w:t>
      </w:r>
    </w:p>
    <w:p w:rsidR="00B15CB5" w:rsidRPr="00503B43" w:rsidRDefault="00B15CB5" w:rsidP="00B15CB5">
      <w:pPr>
        <w:numPr>
          <w:ilvl w:val="0"/>
          <w:numId w:val="14"/>
        </w:numPr>
        <w:spacing w:after="0" w:line="240" w:lineRule="auto"/>
        <w:jc w:val="both"/>
        <w:rPr>
          <w:rFonts w:ascii="Times New Roman" w:hAnsi="Times New Roman"/>
        </w:rPr>
      </w:pPr>
      <w:r w:rsidRPr="00503B43">
        <w:rPr>
          <w:rFonts w:ascii="Times New Roman" w:hAnsi="Times New Roman"/>
        </w:rPr>
        <w:t>организация самообслуживание в школе (дежурство, генеральные уборки в кабинетах, благоустройство школьной территории и т.д.)</w:t>
      </w:r>
    </w:p>
    <w:p w:rsidR="00B15CB5" w:rsidRPr="00503B43" w:rsidRDefault="00B15CB5" w:rsidP="00B15CB5">
      <w:pPr>
        <w:numPr>
          <w:ilvl w:val="0"/>
          <w:numId w:val="14"/>
        </w:numPr>
        <w:spacing w:after="0" w:line="240" w:lineRule="auto"/>
        <w:jc w:val="both"/>
        <w:rPr>
          <w:rFonts w:ascii="Times New Roman" w:hAnsi="Times New Roman"/>
          <w:color w:val="000000"/>
        </w:rPr>
      </w:pPr>
      <w:r w:rsidRPr="00503B43">
        <w:rPr>
          <w:rFonts w:ascii="Times New Roman" w:hAnsi="Times New Roman"/>
        </w:rPr>
        <w:lastRenderedPageBreak/>
        <w:t xml:space="preserve">координация работы органов ученического самоуправления классов, а так же малых инициативных групп (Комиссий, Штабов, Секций, Секторов, Советов и т.д.) по направлениям деятельности.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rPr>
        <w:t xml:space="preserve">5.7. </w:t>
      </w:r>
      <w:r w:rsidRPr="00503B43">
        <w:rPr>
          <w:rFonts w:ascii="Times New Roman" w:hAnsi="Times New Roman"/>
          <w:color w:val="000000"/>
        </w:rPr>
        <w:t xml:space="preserve">Из числа   членов выбираются ответственные за работу малых инициативных групп (Комиссий, Штабов, Секторов, Секций, Советов и т.д.) по основным направлениям работы образовательного учреждения. </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5.8. В Совет старшеклассников могут входить старосты классов (на правах Комиссии или Сектора), курирующие вопросы учебы и учебной дисциплины.</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xml:space="preserve">5.9. Педагогическое сопровождение и поддержку осуществляет заместитель директора по учебно-воспитательной работе или другое должностное лицо, которому нормативным документом  вменяется в обязанности эта деятельность. </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6. Права и обязанности</w:t>
      </w:r>
      <w:r w:rsidRPr="00503B43">
        <w:rPr>
          <w:rFonts w:ascii="Times New Roman" w:hAnsi="Times New Roman"/>
          <w:b/>
          <w:color w:val="000000"/>
        </w:rPr>
        <w:t xml:space="preserve"> </w:t>
      </w:r>
      <w:r w:rsidRPr="00503B43">
        <w:rPr>
          <w:rFonts w:ascii="Times New Roman" w:hAnsi="Times New Roman"/>
          <w:color w:val="000000"/>
        </w:rPr>
        <w:t xml:space="preserve"> </w:t>
      </w:r>
      <w:r w:rsidRPr="00503B43">
        <w:rPr>
          <w:rFonts w:ascii="Times New Roman" w:hAnsi="Times New Roman"/>
          <w:b/>
          <w:bCs/>
          <w:color w:val="000000"/>
        </w:rPr>
        <w:t>Совета старшеклассников и его членов</w:t>
      </w:r>
    </w:p>
    <w:p w:rsidR="00B15CB5" w:rsidRPr="00503B43" w:rsidRDefault="00B15CB5" w:rsidP="00B15CB5">
      <w:pPr>
        <w:pStyle w:val="a3"/>
        <w:spacing w:before="0" w:beforeAutospacing="0" w:after="0" w:afterAutospacing="0"/>
        <w:jc w:val="both"/>
        <w:rPr>
          <w:sz w:val="22"/>
          <w:szCs w:val="22"/>
        </w:rPr>
      </w:pPr>
      <w:r w:rsidRPr="00503B43">
        <w:rPr>
          <w:sz w:val="22"/>
          <w:szCs w:val="22"/>
        </w:rPr>
        <w:t>6.1. Совет старшеклассников образовательного учреждения и его члены  обладают реальными правами и несут реальную ответственность за свою работу.</w:t>
      </w:r>
    </w:p>
    <w:p w:rsidR="00B15CB5" w:rsidRPr="00503B43" w:rsidRDefault="00B15CB5" w:rsidP="00B15CB5">
      <w:pPr>
        <w:pStyle w:val="a3"/>
        <w:spacing w:before="0" w:beforeAutospacing="0" w:after="0" w:afterAutospacing="0"/>
        <w:jc w:val="both"/>
        <w:rPr>
          <w:sz w:val="22"/>
          <w:szCs w:val="22"/>
        </w:rPr>
      </w:pPr>
      <w:r w:rsidRPr="00503B43">
        <w:rPr>
          <w:sz w:val="22"/>
          <w:szCs w:val="22"/>
        </w:rPr>
        <w:t xml:space="preserve">6.2.Член Совета старшеклассников </w:t>
      </w:r>
      <w:r w:rsidRPr="00503B43">
        <w:rPr>
          <w:i/>
          <w:sz w:val="22"/>
          <w:szCs w:val="22"/>
        </w:rPr>
        <w:t>имеет право</w:t>
      </w:r>
      <w:r w:rsidRPr="00503B43">
        <w:rPr>
          <w:sz w:val="22"/>
          <w:szCs w:val="22"/>
        </w:rPr>
        <w:t xml:space="preserve">: </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на уважение своей чести и достоинства, обращение в случае конфликтной ситуации в «Правовую палату» или в Совет старшеклассников, в Управляющий Совет образовательного учреждения;</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выражать и отстаивать личные интересы и интересы своих классов, малых инициативных групп,  иметь от Совета защиту и поддержку;</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на участие в управлении делами образовательного учреждения;</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открыто и корректно выражать своё мнение, критиковать действия Совета старшеклассников, высказывать свои предложения для дальнейшего рассмотрения на заседаниях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использовать оргтехнику, средства связи и другое имущество образовательного учреждения для решения целей и задач данного положения (по согласованию с администрацией);</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 xml:space="preserve">размещать на территории образовательного учреждения информацию в отведенных для этого местах текущую информацию о деятельности Совета, его решения и анонсы дел, </w:t>
      </w:r>
      <w:r w:rsidRPr="00503B43">
        <w:rPr>
          <w:sz w:val="22"/>
          <w:szCs w:val="22"/>
        </w:rPr>
        <w:lastRenderedPageBreak/>
        <w:t>мероприятий, объявления установленного характера (по решению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 xml:space="preserve"> получать время для выступлений на классных часах, педагогических и родительских собраниях (по решению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избирать и быть избранным на руководящие должности Совета, а так же  войти в состав делегаций на мероприятия и форумы районного, областного, российского уровня;</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участвовать в формировании составов делегаций образовательного учреждения на мероприятия и форумы районного, областного, российского уровня;</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знакомиться с нормативными документами образовательного учреждения и их проектами и выносить свои предложения на рассмотрение Совета и далее в администрацию учреждения;</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запрашивать и получать информацию у администрации образовательного учреждения информацию по вопросам жизнедеятельности учреждения,  о принятых управленческих решениях по вопросам образования, воспитания,  по вопросам внесения изменений в принятые ранее планы, решения, о перспективах обеспечения оптимальных условий для организации образовательного процесса (по решению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направлять в администрацию образовательного учреждения письменные запросы, предложения и получать на них официальные ответы (по решению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ходатайствовать перед администрацией,  педагогическим советом образовательного учреждения  о поощрении лучших учащихся, педагогов и родителей учреждения (по решению Совета);</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выступать с предложениями в выводе из состава членов Совета, не проявляющих   активности в   жизни учреждения, систематически не выполняющего возложенные на него обязанности и нарушающих учебную дисциплину и порядок;</w:t>
      </w:r>
    </w:p>
    <w:p w:rsidR="00B15CB5" w:rsidRPr="00503B43" w:rsidRDefault="00B15CB5" w:rsidP="00B15CB5">
      <w:pPr>
        <w:pStyle w:val="a3"/>
        <w:numPr>
          <w:ilvl w:val="0"/>
          <w:numId w:val="17"/>
        </w:numPr>
        <w:spacing w:before="0" w:beforeAutospacing="0" w:after="0" w:afterAutospacing="0"/>
        <w:jc w:val="both"/>
        <w:rPr>
          <w:sz w:val="22"/>
          <w:szCs w:val="22"/>
        </w:rPr>
      </w:pPr>
      <w:r w:rsidRPr="00503B43">
        <w:rPr>
          <w:sz w:val="22"/>
          <w:szCs w:val="22"/>
        </w:rPr>
        <w:t>осуществлять иные полномочия в соответствии с законодательством и Уставом образовательного учреждения.</w:t>
      </w:r>
    </w:p>
    <w:p w:rsidR="00B15CB5" w:rsidRPr="00503B43" w:rsidRDefault="00B15CB5" w:rsidP="00B15CB5">
      <w:pPr>
        <w:pStyle w:val="a3"/>
        <w:spacing w:before="0" w:beforeAutospacing="0" w:after="0" w:afterAutospacing="0"/>
        <w:jc w:val="both"/>
        <w:rPr>
          <w:sz w:val="22"/>
          <w:szCs w:val="22"/>
        </w:rPr>
      </w:pPr>
      <w:r w:rsidRPr="00503B43">
        <w:rPr>
          <w:sz w:val="22"/>
          <w:szCs w:val="22"/>
        </w:rPr>
        <w:t xml:space="preserve">6.3. Учащиеся, входящие в Совет старшеклассников, </w:t>
      </w:r>
      <w:r w:rsidRPr="00503B43">
        <w:rPr>
          <w:i/>
          <w:sz w:val="22"/>
          <w:szCs w:val="22"/>
        </w:rPr>
        <w:t>обязаны</w:t>
      </w:r>
      <w:r w:rsidRPr="00503B43">
        <w:rPr>
          <w:sz w:val="22"/>
          <w:szCs w:val="22"/>
        </w:rPr>
        <w:t>:</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показывать пример в учёбе, труде, беречь собственность образовательного учреждения, соблюдать учебную и трудовую дисциплину, нормы поведения;</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lastRenderedPageBreak/>
        <w:t>проявлять активность и инициативность в работе Совета и своего класса, выступать с предложениями по работе Совета и образовательного учреждения;</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не пропускать без уважительной причины Сборы Совета старшеклассников;</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информировать свой класс  о деятельности Совета и своей деятельности;</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нести ответственность за коллегиально принятые на Сборе Совета  старшеклассников решения в пределах установленной компетенции;</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заботиться об авторитете своего образовательного учреждения;</w:t>
      </w:r>
    </w:p>
    <w:p w:rsidR="00B15CB5" w:rsidRPr="00503B43" w:rsidRDefault="00B15CB5" w:rsidP="00B15CB5">
      <w:pPr>
        <w:pStyle w:val="a3"/>
        <w:numPr>
          <w:ilvl w:val="0"/>
          <w:numId w:val="18"/>
        </w:numPr>
        <w:spacing w:before="0" w:beforeAutospacing="0" w:after="0" w:afterAutospacing="0"/>
        <w:jc w:val="both"/>
        <w:rPr>
          <w:sz w:val="22"/>
          <w:szCs w:val="22"/>
        </w:rPr>
      </w:pPr>
      <w:r w:rsidRPr="00503B43">
        <w:rPr>
          <w:sz w:val="22"/>
          <w:szCs w:val="22"/>
        </w:rPr>
        <w:t>выполнять Устав образовательного учреждения, решения Совета старшеклассников, не противоречащие Уставу учреждения и настоящему положению.</w:t>
      </w:r>
    </w:p>
    <w:p w:rsidR="00B15CB5" w:rsidRPr="00503B43" w:rsidRDefault="00B15CB5" w:rsidP="00B15CB5">
      <w:pPr>
        <w:spacing w:after="0" w:line="240" w:lineRule="auto"/>
        <w:jc w:val="both"/>
        <w:rPr>
          <w:rFonts w:ascii="Times New Roman" w:hAnsi="Times New Roman"/>
          <w:b/>
          <w:bCs/>
          <w:color w:val="000000"/>
        </w:rPr>
      </w:pPr>
      <w:r w:rsidRPr="00503B43">
        <w:rPr>
          <w:rFonts w:ascii="Times New Roman" w:hAnsi="Times New Roman"/>
          <w:b/>
          <w:bCs/>
          <w:color w:val="000000"/>
        </w:rPr>
        <w:t xml:space="preserve">7. Прекращение деятельности </w:t>
      </w:r>
      <w:r w:rsidRPr="00503B43">
        <w:rPr>
          <w:rFonts w:ascii="Times New Roman" w:hAnsi="Times New Roman"/>
          <w:b/>
          <w:color w:val="000000"/>
        </w:rPr>
        <w:t xml:space="preserve"> </w:t>
      </w:r>
      <w:r w:rsidRPr="00503B43">
        <w:rPr>
          <w:rFonts w:ascii="Times New Roman" w:hAnsi="Times New Roman"/>
          <w:color w:val="000000"/>
        </w:rPr>
        <w:t xml:space="preserve"> </w:t>
      </w:r>
      <w:r w:rsidRPr="00503B43">
        <w:rPr>
          <w:rFonts w:ascii="Times New Roman" w:hAnsi="Times New Roman"/>
          <w:b/>
          <w:bCs/>
          <w:color w:val="000000"/>
        </w:rPr>
        <w:t>Совета старшеклассников</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7.1. Деятельность   Совета старшеклассников может быть прекращена:</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по решению, принятому двумя третями от общего числа учащихся на общей конференции;</w:t>
      </w:r>
    </w:p>
    <w:p w:rsidR="00B15CB5" w:rsidRPr="00503B43" w:rsidRDefault="00B15CB5" w:rsidP="00B15CB5">
      <w:pPr>
        <w:spacing w:after="0" w:line="240" w:lineRule="auto"/>
        <w:jc w:val="both"/>
        <w:rPr>
          <w:rFonts w:ascii="Times New Roman" w:hAnsi="Times New Roman"/>
          <w:color w:val="000000"/>
        </w:rPr>
      </w:pPr>
      <w:r w:rsidRPr="00503B43">
        <w:rPr>
          <w:rFonts w:ascii="Times New Roman" w:hAnsi="Times New Roman"/>
          <w:color w:val="000000"/>
        </w:rPr>
        <w:t>- по решению администрации в связи с реорганизацией учреждения или изменениями в Уставе образовательного учреждения;</w:t>
      </w:r>
    </w:p>
    <w:p w:rsidR="00B15CB5" w:rsidRPr="00503B43" w:rsidRDefault="00B15CB5" w:rsidP="00B15CB5">
      <w:pPr>
        <w:spacing w:after="0" w:line="240" w:lineRule="auto"/>
        <w:jc w:val="both"/>
        <w:rPr>
          <w:rFonts w:ascii="Times New Roman" w:hAnsi="Times New Roman"/>
        </w:rPr>
      </w:pPr>
      <w:r w:rsidRPr="00503B43">
        <w:rPr>
          <w:rFonts w:ascii="Times New Roman" w:hAnsi="Times New Roman"/>
          <w:color w:val="000000"/>
        </w:rPr>
        <w:t>- по иным основаниям, предусмотренным действующим законодательством.</w:t>
      </w:r>
    </w:p>
    <w:p w:rsidR="004E644A" w:rsidRPr="00503B43" w:rsidRDefault="004E644A">
      <w:pPr>
        <w:rPr>
          <w:rFonts w:ascii="Times New Roman" w:hAnsi="Times New Roman"/>
        </w:rPr>
      </w:pPr>
    </w:p>
    <w:sectPr w:rsidR="004E644A" w:rsidRPr="00503B43" w:rsidSect="005A021E">
      <w:headerReference w:type="even" r:id="rId37"/>
      <w:headerReference w:type="default" r:id="rId38"/>
      <w:footerReference w:type="even" r:id="rId39"/>
      <w:footerReference w:type="default" r:id="rId40"/>
      <w:pgSz w:w="8420" w:h="11907" w:orient="landscape" w:code="9"/>
      <w:pgMar w:top="851" w:right="851" w:bottom="851" w:left="851" w:header="227"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1B" w:rsidRDefault="009E191B" w:rsidP="00B15CB5">
      <w:pPr>
        <w:spacing w:after="0" w:line="240" w:lineRule="auto"/>
      </w:pPr>
      <w:r>
        <w:separator/>
      </w:r>
    </w:p>
  </w:endnote>
  <w:endnote w:type="continuationSeparator" w:id="1">
    <w:p w:rsidR="009E191B" w:rsidRDefault="009E191B" w:rsidP="00B1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9C" w:rsidRDefault="00D95CD3" w:rsidP="005C5AF2">
    <w:pPr>
      <w:pStyle w:val="a6"/>
      <w:spacing w:after="0" w:line="240" w:lineRule="auto"/>
      <w:jc w:val="center"/>
    </w:pPr>
    <w:r>
      <w:rPr>
        <w:i/>
      </w:rPr>
      <w:t xml:space="preserve">Нормативно-правовые документы и материалы, регламентирующие деятельность </w:t>
    </w:r>
    <w:r w:rsidRPr="00775429">
      <w:rPr>
        <w:i/>
      </w:rPr>
      <w:t xml:space="preserve"> ученическ</w:t>
    </w:r>
    <w:r>
      <w:rPr>
        <w:i/>
      </w:rPr>
      <w:t>ого</w:t>
    </w:r>
    <w:r w:rsidRPr="00775429">
      <w:rPr>
        <w:i/>
      </w:rPr>
      <w:t xml:space="preserve"> самоуправлени</w:t>
    </w:r>
    <w:r>
      <w:rPr>
        <w:i/>
      </w:rPr>
      <w:t xml:space="preserve">я                                            </w:t>
    </w:r>
    <w:r w:rsidR="00C3796D">
      <w:fldChar w:fldCharType="begin"/>
    </w:r>
    <w:r>
      <w:instrText xml:space="preserve"> PAGE   \* MERGEFORMAT </w:instrText>
    </w:r>
    <w:r w:rsidR="00C3796D">
      <w:fldChar w:fldCharType="separate"/>
    </w:r>
    <w:r>
      <w:rPr>
        <w:noProof/>
      </w:rPr>
      <w:t>2</w:t>
    </w:r>
    <w:r w:rsidR="00C3796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9C" w:rsidRDefault="00D95CD3" w:rsidP="003F4DCC">
    <w:pPr>
      <w:pStyle w:val="a4"/>
      <w:spacing w:after="0" w:line="240" w:lineRule="auto"/>
      <w:jc w:val="center"/>
    </w:pPr>
    <w:r>
      <w:rPr>
        <w:i/>
      </w:rPr>
      <w:t xml:space="preserve">Нормативно-правовые документы и материалы, регламентирующие деятельность </w:t>
    </w:r>
    <w:r w:rsidRPr="00775429">
      <w:rPr>
        <w:i/>
      </w:rPr>
      <w:t xml:space="preserve"> ученическ</w:t>
    </w:r>
    <w:r>
      <w:rPr>
        <w:i/>
      </w:rPr>
      <w:t>ого</w:t>
    </w:r>
    <w:r w:rsidRPr="00775429">
      <w:rPr>
        <w:i/>
      </w:rPr>
      <w:t xml:space="preserve"> самоуправлени</w:t>
    </w:r>
    <w:r>
      <w:rPr>
        <w:i/>
      </w:rPr>
      <w:t>я</w:t>
    </w:r>
    <w:r w:rsidRPr="00775429">
      <w:rPr>
        <w:i/>
      </w:rPr>
      <w:t xml:space="preserve"> </w:t>
    </w:r>
    <w:r>
      <w:rPr>
        <w:i/>
      </w:rPr>
      <w:t xml:space="preserve">                                    </w:t>
    </w:r>
    <w:r w:rsidR="00C3796D">
      <w:fldChar w:fldCharType="begin"/>
    </w:r>
    <w:r>
      <w:instrText xml:space="preserve"> PAGE   \* MERGEFORMAT </w:instrText>
    </w:r>
    <w:r w:rsidR="00C3796D">
      <w:fldChar w:fldCharType="separate"/>
    </w:r>
    <w:r w:rsidR="00503B43">
      <w:rPr>
        <w:noProof/>
      </w:rPr>
      <w:t>44</w:t>
    </w:r>
    <w:r w:rsidR="00C3796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1B" w:rsidRDefault="009E191B" w:rsidP="00B15CB5">
      <w:pPr>
        <w:spacing w:after="0" w:line="240" w:lineRule="auto"/>
      </w:pPr>
      <w:r>
        <w:separator/>
      </w:r>
    </w:p>
  </w:footnote>
  <w:footnote w:type="continuationSeparator" w:id="1">
    <w:p w:rsidR="009E191B" w:rsidRDefault="009E191B" w:rsidP="00B15CB5">
      <w:pPr>
        <w:spacing w:after="0" w:line="240" w:lineRule="auto"/>
      </w:pPr>
      <w:r>
        <w:continuationSeparator/>
      </w:r>
    </w:p>
  </w:footnote>
  <w:footnote w:id="2">
    <w:p w:rsidR="00B15CB5" w:rsidRDefault="00B15CB5" w:rsidP="00B15CB5">
      <w:pPr>
        <w:pStyle w:val="a8"/>
      </w:pPr>
      <w:r>
        <w:rPr>
          <w:rStyle w:val="aa"/>
        </w:rPr>
        <w:footnoteRef/>
      </w:r>
      <w:r>
        <w:t xml:space="preserve"> Методические рекомендации разработаны в соответствии и рекомендациями Министерства образования и науки Российской Федерации и резолюциями </w:t>
      </w:r>
      <w:r w:rsidRPr="005C58A8">
        <w:t>Все</w:t>
      </w:r>
      <w:r w:rsidRPr="005C58A8">
        <w:softHyphen/>
        <w:t>российск</w:t>
      </w:r>
      <w:r>
        <w:t>их</w:t>
      </w:r>
      <w:r w:rsidRPr="005C58A8">
        <w:t xml:space="preserve"> научно-прак</w:t>
      </w:r>
      <w:r w:rsidRPr="005C58A8">
        <w:softHyphen/>
        <w:t>ти</w:t>
      </w:r>
      <w:r w:rsidRPr="005C58A8">
        <w:softHyphen/>
        <w:t>ческ</w:t>
      </w:r>
      <w:r>
        <w:t>их</w:t>
      </w:r>
      <w:r w:rsidRPr="005C58A8">
        <w:t xml:space="preserve"> конференци</w:t>
      </w:r>
      <w:r>
        <w:t>й по проблемам ученического самоуправления.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9C" w:rsidRDefault="009E191B" w:rsidP="008C770F">
    <w:pPr>
      <w:pStyle w:val="a4"/>
      <w:jc w:val="center"/>
    </w:pPr>
  </w:p>
  <w:p w:rsidR="0056629C" w:rsidRDefault="00D95CD3" w:rsidP="008C770F">
    <w:pPr>
      <w:pStyle w:val="a4"/>
      <w:jc w:val="center"/>
    </w:pPr>
    <w:r>
      <w:t>«Нормативно-законодательная  база ученического самоуправления»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9C" w:rsidRDefault="009E191B" w:rsidP="008C770F">
    <w:pPr>
      <w:pStyle w:val="a4"/>
      <w:jc w:val="center"/>
    </w:pPr>
  </w:p>
  <w:p w:rsidR="0056629C" w:rsidRPr="003F4DCC" w:rsidRDefault="00D95CD3" w:rsidP="008C770F">
    <w:pPr>
      <w:pStyle w:val="a4"/>
      <w:jc w:val="center"/>
    </w:pPr>
    <w:r>
      <w:t>«Нормативно-законодательная база ученического самоуправления»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078"/>
    <w:multiLevelType w:val="hybridMultilevel"/>
    <w:tmpl w:val="9E5CA2D0"/>
    <w:lvl w:ilvl="0" w:tplc="8DD4A5F6">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
    <w:nsid w:val="0AFB6F9B"/>
    <w:multiLevelType w:val="hybridMultilevel"/>
    <w:tmpl w:val="D69A629E"/>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225530"/>
    <w:multiLevelType w:val="hybridMultilevel"/>
    <w:tmpl w:val="B48E5648"/>
    <w:lvl w:ilvl="0" w:tplc="46ACC8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C0CE6"/>
    <w:multiLevelType w:val="hybridMultilevel"/>
    <w:tmpl w:val="075E0A52"/>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2C2549"/>
    <w:multiLevelType w:val="hybridMultilevel"/>
    <w:tmpl w:val="45320312"/>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917048"/>
    <w:multiLevelType w:val="hybridMultilevel"/>
    <w:tmpl w:val="6F50E0DC"/>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D00EE2"/>
    <w:multiLevelType w:val="hybridMultilevel"/>
    <w:tmpl w:val="2682AFF4"/>
    <w:lvl w:ilvl="0" w:tplc="83FE4FE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4E4701F"/>
    <w:multiLevelType w:val="hybridMultilevel"/>
    <w:tmpl w:val="555C436C"/>
    <w:lvl w:ilvl="0" w:tplc="46ACC8B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2C753541"/>
    <w:multiLevelType w:val="hybridMultilevel"/>
    <w:tmpl w:val="55F28F30"/>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382278"/>
    <w:multiLevelType w:val="hybridMultilevel"/>
    <w:tmpl w:val="5FE0A432"/>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7E44A45"/>
    <w:multiLevelType w:val="hybridMultilevel"/>
    <w:tmpl w:val="0D2E1862"/>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5880955"/>
    <w:multiLevelType w:val="hybridMultilevel"/>
    <w:tmpl w:val="4A4E0118"/>
    <w:lvl w:ilvl="0" w:tplc="46ACC8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81560"/>
    <w:multiLevelType w:val="hybridMultilevel"/>
    <w:tmpl w:val="97A6451C"/>
    <w:lvl w:ilvl="0" w:tplc="8DD4A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FF5C47"/>
    <w:multiLevelType w:val="hybridMultilevel"/>
    <w:tmpl w:val="B2BA3012"/>
    <w:lvl w:ilvl="0" w:tplc="8DD4A5F6">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4">
    <w:nsid w:val="60C11E83"/>
    <w:multiLevelType w:val="hybridMultilevel"/>
    <w:tmpl w:val="CC2A2054"/>
    <w:lvl w:ilvl="0" w:tplc="10307116">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F935D5"/>
    <w:multiLevelType w:val="hybridMultilevel"/>
    <w:tmpl w:val="03E4ACE4"/>
    <w:lvl w:ilvl="0" w:tplc="8DD4A5F6">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6">
    <w:nsid w:val="787D233A"/>
    <w:multiLevelType w:val="hybridMultilevel"/>
    <w:tmpl w:val="D13474B6"/>
    <w:lvl w:ilvl="0" w:tplc="249E1D3A">
      <w:start w:val="1"/>
      <w:numFmt w:val="decimal"/>
      <w:lvlText w:val="%1."/>
      <w:lvlJc w:val="left"/>
      <w:pPr>
        <w:tabs>
          <w:tab w:val="num" w:pos="0"/>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3B409B"/>
    <w:multiLevelType w:val="hybridMultilevel"/>
    <w:tmpl w:val="02C802FA"/>
    <w:lvl w:ilvl="0" w:tplc="FE468076">
      <w:start w:val="1"/>
      <w:numFmt w:val="decimal"/>
      <w:lvlText w:val="%1."/>
      <w:lvlJc w:val="left"/>
      <w:pPr>
        <w:tabs>
          <w:tab w:val="num" w:pos="0"/>
        </w:tabs>
      </w:pPr>
      <w:rPr>
        <w:rFonts w:cs="Times New Roman" w:hint="default"/>
      </w:rPr>
    </w:lvl>
    <w:lvl w:ilvl="1" w:tplc="EE0026B2">
      <w:start w:val="1"/>
      <w:numFmt w:val="decimal"/>
      <w:lvlText w:val="%2."/>
      <w:lvlJc w:val="left"/>
      <w:pPr>
        <w:tabs>
          <w:tab w:val="num" w:pos="1080"/>
        </w:tabs>
        <w:ind w:left="10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7"/>
  </w:num>
  <w:num w:numId="3">
    <w:abstractNumId w:val="16"/>
  </w:num>
  <w:num w:numId="4">
    <w:abstractNumId w:val="6"/>
  </w:num>
  <w:num w:numId="5">
    <w:abstractNumId w:val="7"/>
  </w:num>
  <w:num w:numId="6">
    <w:abstractNumId w:val="2"/>
  </w:num>
  <w:num w:numId="7">
    <w:abstractNumId w:val="11"/>
  </w:num>
  <w:num w:numId="8">
    <w:abstractNumId w:val="12"/>
  </w:num>
  <w:num w:numId="9">
    <w:abstractNumId w:val="9"/>
  </w:num>
  <w:num w:numId="10">
    <w:abstractNumId w:val="3"/>
  </w:num>
  <w:num w:numId="11">
    <w:abstractNumId w:val="5"/>
  </w:num>
  <w:num w:numId="12">
    <w:abstractNumId w:val="8"/>
  </w:num>
  <w:num w:numId="13">
    <w:abstractNumId w:val="4"/>
  </w:num>
  <w:num w:numId="14">
    <w:abstractNumId w:val="0"/>
  </w:num>
  <w:num w:numId="15">
    <w:abstractNumId w:val="13"/>
  </w:num>
  <w:num w:numId="16">
    <w:abstractNumId w:val="15"/>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5CB5"/>
    <w:rsid w:val="004E644A"/>
    <w:rsid w:val="00503B43"/>
    <w:rsid w:val="00725CB3"/>
    <w:rsid w:val="009E191B"/>
    <w:rsid w:val="00B15CB5"/>
    <w:rsid w:val="00C3796D"/>
    <w:rsid w:val="00D9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B5"/>
    <w:rPr>
      <w:rFonts w:ascii="Calibri" w:eastAsia="Times New Roman" w:hAnsi="Calibri" w:cs="Times New Roman"/>
      <w:lang w:eastAsia="ru-RU"/>
    </w:rPr>
  </w:style>
  <w:style w:type="paragraph" w:styleId="1">
    <w:name w:val="heading 1"/>
    <w:basedOn w:val="a"/>
    <w:next w:val="a"/>
    <w:link w:val="10"/>
    <w:uiPriority w:val="9"/>
    <w:qFormat/>
    <w:rsid w:val="00B15CB5"/>
    <w:pPr>
      <w:keepNext/>
      <w:spacing w:before="240" w:after="60" w:line="240" w:lineRule="auto"/>
      <w:jc w:val="both"/>
      <w:outlineLvl w:val="0"/>
    </w:pPr>
    <w:rPr>
      <w:rFonts w:ascii="Cambria" w:hAnsi="Cambria"/>
      <w:b/>
      <w:bCs/>
      <w:kern w:val="32"/>
      <w:sz w:val="32"/>
      <w:szCs w:val="32"/>
      <w:lang w:eastAsia="en-US"/>
    </w:rPr>
  </w:style>
  <w:style w:type="paragraph" w:styleId="2">
    <w:name w:val="heading 2"/>
    <w:basedOn w:val="a"/>
    <w:link w:val="20"/>
    <w:uiPriority w:val="9"/>
    <w:qFormat/>
    <w:rsid w:val="00B15CB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B15CB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B15CB5"/>
    <w:pPr>
      <w:spacing w:before="100" w:beforeAutospacing="1" w:after="100" w:afterAutospacing="1" w:line="240" w:lineRule="auto"/>
      <w:outlineLvl w:val="3"/>
    </w:pPr>
    <w:rPr>
      <w:rFonts w:ascii="Times New Roman" w:hAnsi="Times New Roman"/>
      <w:b/>
      <w:bCs/>
      <w:sz w:val="24"/>
      <w:szCs w:val="24"/>
    </w:rPr>
  </w:style>
  <w:style w:type="paragraph" w:styleId="6">
    <w:name w:val="heading 6"/>
    <w:basedOn w:val="a"/>
    <w:link w:val="60"/>
    <w:uiPriority w:val="9"/>
    <w:qFormat/>
    <w:rsid w:val="00B15CB5"/>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CB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15C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5C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5CB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15CB5"/>
    <w:rPr>
      <w:rFonts w:ascii="Times New Roman" w:eastAsia="Times New Roman" w:hAnsi="Times New Roman" w:cs="Times New Roman"/>
      <w:b/>
      <w:bCs/>
      <w:sz w:val="15"/>
      <w:szCs w:val="15"/>
      <w:lang w:eastAsia="ru-RU"/>
    </w:rPr>
  </w:style>
  <w:style w:type="paragraph" w:styleId="a3">
    <w:name w:val="Normal (Web)"/>
    <w:basedOn w:val="a"/>
    <w:unhideWhenUsed/>
    <w:rsid w:val="00B15CB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15CB5"/>
    <w:pPr>
      <w:tabs>
        <w:tab w:val="center" w:pos="4677"/>
        <w:tab w:val="right" w:pos="9355"/>
      </w:tabs>
    </w:pPr>
  </w:style>
  <w:style w:type="character" w:customStyle="1" w:styleId="a5">
    <w:name w:val="Верхний колонтитул Знак"/>
    <w:basedOn w:val="a0"/>
    <w:link w:val="a4"/>
    <w:uiPriority w:val="99"/>
    <w:rsid w:val="00B15CB5"/>
    <w:rPr>
      <w:rFonts w:ascii="Calibri" w:eastAsia="Times New Roman" w:hAnsi="Calibri" w:cs="Times New Roman"/>
      <w:lang w:eastAsia="ru-RU"/>
    </w:rPr>
  </w:style>
  <w:style w:type="paragraph" w:styleId="a6">
    <w:name w:val="footer"/>
    <w:basedOn w:val="a"/>
    <w:link w:val="a7"/>
    <w:uiPriority w:val="99"/>
    <w:unhideWhenUsed/>
    <w:rsid w:val="00B15CB5"/>
    <w:pPr>
      <w:tabs>
        <w:tab w:val="center" w:pos="4677"/>
        <w:tab w:val="right" w:pos="9355"/>
      </w:tabs>
    </w:pPr>
  </w:style>
  <w:style w:type="character" w:customStyle="1" w:styleId="a7">
    <w:name w:val="Нижний колонтитул Знак"/>
    <w:basedOn w:val="a0"/>
    <w:link w:val="a6"/>
    <w:uiPriority w:val="99"/>
    <w:rsid w:val="00B15CB5"/>
    <w:rPr>
      <w:rFonts w:ascii="Calibri" w:eastAsia="Times New Roman" w:hAnsi="Calibri" w:cs="Times New Roman"/>
      <w:lang w:eastAsia="ru-RU"/>
    </w:rPr>
  </w:style>
  <w:style w:type="paragraph" w:styleId="a8">
    <w:name w:val="footnote text"/>
    <w:basedOn w:val="a"/>
    <w:link w:val="a9"/>
    <w:uiPriority w:val="99"/>
    <w:semiHidden/>
    <w:unhideWhenUsed/>
    <w:rsid w:val="00B15CB5"/>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B15CB5"/>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15CB5"/>
    <w:rPr>
      <w:rFonts w:cs="Times New Roman"/>
      <w:vertAlign w:val="superscript"/>
    </w:rPr>
  </w:style>
  <w:style w:type="paragraph" w:customStyle="1" w:styleId="ConsPlusTitle">
    <w:name w:val="ConsPlusTitle"/>
    <w:uiPriority w:val="99"/>
    <w:rsid w:val="00B15C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B15CB5"/>
    <w:pPr>
      <w:spacing w:after="0" w:line="240" w:lineRule="auto"/>
      <w:ind w:left="708"/>
    </w:pPr>
    <w:rPr>
      <w:rFonts w:ascii="Times New Roman" w:hAnsi="Times New Roman"/>
      <w:sz w:val="24"/>
      <w:szCs w:val="24"/>
    </w:rPr>
  </w:style>
  <w:style w:type="character" w:styleId="ac">
    <w:name w:val="Strong"/>
    <w:basedOn w:val="a0"/>
    <w:uiPriority w:val="22"/>
    <w:qFormat/>
    <w:rsid w:val="00B15CB5"/>
    <w:rPr>
      <w:rFonts w:cs="Times New Roman"/>
      <w:b/>
      <w:bCs/>
    </w:rPr>
  </w:style>
  <w:style w:type="paragraph" w:styleId="ad">
    <w:name w:val="Balloon Text"/>
    <w:basedOn w:val="a"/>
    <w:link w:val="ae"/>
    <w:uiPriority w:val="99"/>
    <w:semiHidden/>
    <w:unhideWhenUsed/>
    <w:rsid w:val="00B15C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5C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ov.ru/main/img/blank.gif" TargetMode="External"/><Relationship Id="rId13" Type="http://schemas.openxmlformats.org/officeDocument/2006/relationships/hyperlink" Target="http://www.pravoteka.ru/enc/3800.html" TargetMode="External"/><Relationship Id="rId18" Type="http://schemas.openxmlformats.org/officeDocument/2006/relationships/hyperlink" Target="http://www.pravoteka.ru/enc/2197.html" TargetMode="External"/><Relationship Id="rId26" Type="http://schemas.openxmlformats.org/officeDocument/2006/relationships/hyperlink" Target="http://www.pravoteka.ru/enc/5329.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ravoteka.ru/enc/4576.html" TargetMode="External"/><Relationship Id="rId34" Type="http://schemas.openxmlformats.org/officeDocument/2006/relationships/hyperlink" Target="http://www.pravoteka.ru/enc/3800.html"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pravoteka.ru/enc/5329.html" TargetMode="External"/><Relationship Id="rId17" Type="http://schemas.openxmlformats.org/officeDocument/2006/relationships/hyperlink" Target="http://www.pravoteka.ru/enc/5329.html" TargetMode="External"/><Relationship Id="rId25" Type="http://schemas.openxmlformats.org/officeDocument/2006/relationships/hyperlink" Target="http://www.pravoteka.ru/enc/3839.html" TargetMode="External"/><Relationship Id="rId33" Type="http://schemas.openxmlformats.org/officeDocument/2006/relationships/hyperlink" Target="http://www.pravoteka.ru/enc/5329.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avoteka.ru/enc/3013.html" TargetMode="External"/><Relationship Id="rId20" Type="http://schemas.openxmlformats.org/officeDocument/2006/relationships/hyperlink" Target="http://www.pravoteka.ru/enc/3800.html" TargetMode="External"/><Relationship Id="rId29" Type="http://schemas.openxmlformats.org/officeDocument/2006/relationships/hyperlink" Target="http://www.pravoteka.ru/enc/4522.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teka.ru/enc/4003.html" TargetMode="External"/><Relationship Id="rId24" Type="http://schemas.openxmlformats.org/officeDocument/2006/relationships/hyperlink" Target="http://www.pravoteka.ru/enc/5329.html" TargetMode="External"/><Relationship Id="rId32" Type="http://schemas.openxmlformats.org/officeDocument/2006/relationships/hyperlink" Target="http://www.pravoteka.ru/enc/4003.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avoteka.ru/enc/5329.html" TargetMode="External"/><Relationship Id="rId23" Type="http://schemas.openxmlformats.org/officeDocument/2006/relationships/hyperlink" Target="http://www.pravoteka.ru/enc/3362.html" TargetMode="External"/><Relationship Id="rId28" Type="http://schemas.openxmlformats.org/officeDocument/2006/relationships/hyperlink" Target="http://www.pravoteka.ru/enc/2105.html" TargetMode="External"/><Relationship Id="rId36" Type="http://schemas.openxmlformats.org/officeDocument/2006/relationships/hyperlink" Target="http://www.pravoteka.ru/enc/3800.html" TargetMode="External"/><Relationship Id="rId10" Type="http://schemas.openxmlformats.org/officeDocument/2006/relationships/hyperlink" Target="http://www.pravoteka.ru/enc/3800.html" TargetMode="External"/><Relationship Id="rId19" Type="http://schemas.openxmlformats.org/officeDocument/2006/relationships/hyperlink" Target="http://www.pravoteka.ru/enc/4576.html" TargetMode="External"/><Relationship Id="rId31" Type="http://schemas.openxmlformats.org/officeDocument/2006/relationships/hyperlink" Target="http://www.pravoteka.ru/enc/4007.html" TargetMode="External"/><Relationship Id="rId4" Type="http://schemas.openxmlformats.org/officeDocument/2006/relationships/webSettings" Target="webSettings.xml"/><Relationship Id="rId9" Type="http://schemas.openxmlformats.org/officeDocument/2006/relationships/hyperlink" Target="http://www.pravoteka.ru/enc/5329.html" TargetMode="External"/><Relationship Id="rId14" Type="http://schemas.openxmlformats.org/officeDocument/2006/relationships/hyperlink" Target="http://www.pravoteka.ru/enc/5045.html" TargetMode="External"/><Relationship Id="rId22" Type="http://schemas.openxmlformats.org/officeDocument/2006/relationships/hyperlink" Target="http://www.pravoteka.ru/enc/2799.html" TargetMode="External"/><Relationship Id="rId27" Type="http://schemas.openxmlformats.org/officeDocument/2006/relationships/hyperlink" Target="http://www.pravoteka.ru/enc/2799.html" TargetMode="External"/><Relationship Id="rId30" Type="http://schemas.openxmlformats.org/officeDocument/2006/relationships/hyperlink" Target="http://www.pravoteka.ru/enc/5329.html" TargetMode="External"/><Relationship Id="rId35" Type="http://schemas.openxmlformats.org/officeDocument/2006/relationships/hyperlink" Target="http://www.pravoteka.ru/enc/53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12950</Words>
  <Characters>73821</Characters>
  <Application>Microsoft Office Word</Application>
  <DocSecurity>0</DocSecurity>
  <Lines>615</Lines>
  <Paragraphs>173</Paragraphs>
  <ScaleCrop>false</ScaleCrop>
  <Company/>
  <LinksUpToDate>false</LinksUpToDate>
  <CharactersWithSpaces>86598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2014-01-10T08:15:00Z</dcterms:created>
  <dcterms:modified xsi:type="dcterms:W3CDTF">2014-01-10T08:49:00Z</dcterms:modified>
</cp:coreProperties>
</file>