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4A0"/>
      </w:tblPr>
      <w:tblGrid>
        <w:gridCol w:w="5214"/>
        <w:gridCol w:w="4146"/>
      </w:tblGrid>
      <w:tr w:rsidR="00D23A19" w:rsidTr="00D23A19">
        <w:trPr>
          <w:cantSplit/>
          <w:trHeight w:val="4303"/>
        </w:trPr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19" w:rsidRDefault="00D23A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3A19" w:rsidRDefault="00D23A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90550"/>
                  <wp:effectExtent l="19050" t="0" r="0" b="0"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A19" w:rsidRDefault="00D23A19">
            <w:pPr>
              <w:pStyle w:val="a3"/>
              <w:jc w:val="center"/>
            </w:pPr>
            <w:r>
              <w:t>Муниципальное образование</w:t>
            </w:r>
          </w:p>
          <w:p w:rsidR="00D23A19" w:rsidRDefault="00D23A19">
            <w:pPr>
              <w:pStyle w:val="a3"/>
              <w:jc w:val="center"/>
            </w:pP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</w:p>
          <w:p w:rsidR="00D23A19" w:rsidRDefault="00D23A19">
            <w:pPr>
              <w:pStyle w:val="a3"/>
              <w:jc w:val="center"/>
            </w:pPr>
            <w:r>
              <w:t>Оренбургской области</w:t>
            </w:r>
          </w:p>
          <w:p w:rsidR="00D23A19" w:rsidRDefault="00D23A19">
            <w:pPr>
              <w:pStyle w:val="a3"/>
              <w:jc w:val="center"/>
            </w:pPr>
            <w:r>
              <w:t>МУНИЦИПАЛЬНОЕ БЮДЖЕТНОЕ ОБЩЕОБРАЗОВАТЕЛЬНОЕ УЧРЕЖДЕНИЕ «КЛЮЧЕВСКАЯ ОСНОВНАЯ ОБЩЕОБРАЗОВАТЕЛЬНАЯ ШКОЛА»</w:t>
            </w:r>
          </w:p>
          <w:p w:rsidR="00D23A19" w:rsidRDefault="00D23A19">
            <w:pPr>
              <w:pStyle w:val="a3"/>
              <w:jc w:val="center"/>
            </w:pPr>
            <w:r>
              <w:t>Российская Федерация</w:t>
            </w:r>
          </w:p>
          <w:p w:rsidR="00D23A19" w:rsidRDefault="00D23A19">
            <w:pPr>
              <w:pStyle w:val="a3"/>
              <w:jc w:val="center"/>
            </w:pPr>
            <w:r>
              <w:t>Оренбургская область</w:t>
            </w:r>
          </w:p>
          <w:p w:rsidR="00D23A19" w:rsidRDefault="00D23A19">
            <w:pPr>
              <w:pStyle w:val="a3"/>
              <w:jc w:val="center"/>
            </w:pPr>
            <w:r>
              <w:t>462017,  с</w:t>
            </w:r>
            <w:proofErr w:type="gramStart"/>
            <w:r>
              <w:t>.К</w:t>
            </w:r>
            <w:proofErr w:type="gramEnd"/>
            <w:r>
              <w:t>лючи, ул. Школьная,  7</w:t>
            </w:r>
          </w:p>
          <w:p w:rsidR="00D23A19" w:rsidRDefault="00D23A19">
            <w:pPr>
              <w:pStyle w:val="a3"/>
              <w:jc w:val="center"/>
            </w:pPr>
            <w:r>
              <w:t>телефон, …….(8-353-32)  2-59-36</w:t>
            </w:r>
          </w:p>
          <w:p w:rsidR="00D23A19" w:rsidRDefault="00D23A19">
            <w:pPr>
              <w:pStyle w:val="a3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Taison</w:t>
            </w:r>
            <w:proofErr w:type="spellEnd"/>
            <w:r>
              <w:t>11112012@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23A19" w:rsidRDefault="00D23A19">
            <w:pPr>
              <w:pStyle w:val="a3"/>
              <w:jc w:val="center"/>
            </w:pPr>
            <w:r>
              <w:t>ИНН 5650004570</w:t>
            </w:r>
          </w:p>
          <w:p w:rsidR="00D23A19" w:rsidRDefault="00D23A19">
            <w:pPr>
              <w:pStyle w:val="a3"/>
              <w:jc w:val="center"/>
            </w:pPr>
            <w:r>
              <w:t>КПП 565001001</w:t>
            </w:r>
          </w:p>
          <w:p w:rsidR="00D23A19" w:rsidRDefault="00D23A19">
            <w:pPr>
              <w:pStyle w:val="a3"/>
              <w:jc w:val="center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  <w:r>
              <w:t xml:space="preserve"> №</w:t>
            </w:r>
            <w:r>
              <w:rPr>
                <w:lang w:val="en-US"/>
              </w:rPr>
              <w:t xml:space="preserve">401 </w:t>
            </w:r>
            <w:r>
              <w:t>от  11.01.2018</w:t>
            </w:r>
          </w:p>
          <w:p w:rsidR="00D23A19" w:rsidRDefault="00D23A19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19" w:rsidRDefault="00D23A1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D23A19" w:rsidRDefault="00D23A19">
            <w:pPr>
              <w:jc w:val="center"/>
              <w:rPr>
                <w:b/>
              </w:rPr>
            </w:pPr>
          </w:p>
          <w:p w:rsidR="00D23A19" w:rsidRDefault="00D23A19">
            <w:pPr>
              <w:jc w:val="center"/>
              <w:rPr>
                <w:b/>
              </w:rPr>
            </w:pPr>
          </w:p>
          <w:p w:rsidR="00D23A19" w:rsidRDefault="00D23A19">
            <w:pPr>
              <w:spacing w:after="200" w:line="276" w:lineRule="auto"/>
              <w:jc w:val="center"/>
            </w:pPr>
            <w:r>
              <w:t>Юристу РОО</w:t>
            </w:r>
          </w:p>
          <w:p w:rsidR="00D23A19" w:rsidRDefault="00D23A19">
            <w:pPr>
              <w:spacing w:after="200" w:line="276" w:lineRule="auto"/>
              <w:jc w:val="center"/>
            </w:pPr>
            <w:proofErr w:type="spellStart"/>
            <w:r>
              <w:t>О.С.Блиновой</w:t>
            </w:r>
            <w:proofErr w:type="spellEnd"/>
          </w:p>
          <w:p w:rsidR="00D23A19" w:rsidRDefault="00D23A1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459F" w:rsidRDefault="00D23A19" w:rsidP="00D23A19">
      <w:pPr>
        <w:jc w:val="center"/>
      </w:pPr>
      <w:r>
        <w:t>ИНФОРМАЦИЯ</w:t>
      </w:r>
    </w:p>
    <w:p w:rsidR="00D23A19" w:rsidRDefault="00D23A19" w:rsidP="00D23A19">
      <w:pPr>
        <w:jc w:val="center"/>
      </w:pPr>
      <w:r>
        <w:t>О проделанной работе в МБОУ «Ключевская ООШ» по противодействию коррупции.</w:t>
      </w:r>
    </w:p>
    <w:p w:rsidR="00D23A19" w:rsidRDefault="00D23A19" w:rsidP="00D23A19">
      <w:pPr>
        <w:jc w:val="center"/>
      </w:pPr>
    </w:p>
    <w:p w:rsidR="00D23A19" w:rsidRPr="006D268C" w:rsidRDefault="00D23A19" w:rsidP="00D23A19">
      <w:r w:rsidRPr="006D268C">
        <w:t xml:space="preserve">На основании ФЗ РФ от 25 декабря 2008 г №273 «О противодействии коррупции», указа президента РФ от 01.04.2016 г. «О национальном плане противодействии коррупции на 2016-2017 </w:t>
      </w:r>
      <w:r w:rsidR="008A29A4">
        <w:t>годы» были</w:t>
      </w:r>
      <w:r w:rsidRPr="006D268C">
        <w:t xml:space="preserve"> проведены следующие мероприятия:</w:t>
      </w:r>
    </w:p>
    <w:p w:rsidR="00D23A19" w:rsidRPr="006D268C" w:rsidRDefault="00D23A19" w:rsidP="00D23A1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6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D26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D26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6D26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да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D268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</w:t>
      </w:r>
      <w:r w:rsidRPr="006D26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D26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сс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D26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268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D26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D268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D26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6D26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</w:t>
      </w:r>
      <w:r w:rsidRPr="006D26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6D26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6D26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6D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D26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 w:rsidRPr="006D26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онн</w:t>
      </w:r>
      <w:r w:rsidRPr="006D26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 w:rsidRPr="006D26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268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D26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рав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онару</w:t>
      </w:r>
      <w:r w:rsidRPr="006D26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D26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D26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6D26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268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D26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268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школе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(приказ №210/2 от 26</w:t>
      </w:r>
      <w:r w:rsidRPr="006D268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11.2017)</w:t>
      </w:r>
      <w:r w:rsidRPr="006D26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4A0B82" w:rsidRDefault="008A29A4" w:rsidP="004A0B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ноября</w:t>
      </w:r>
      <w:r w:rsidR="00D23A19" w:rsidRPr="006D268C">
        <w:rPr>
          <w:rFonts w:ascii="Times New Roman" w:hAnsi="Times New Roman" w:cs="Times New Roman"/>
          <w:sz w:val="24"/>
          <w:szCs w:val="24"/>
        </w:rPr>
        <w:t xml:space="preserve"> с  сотрудниками школы было проведено совещание</w:t>
      </w:r>
      <w:r w:rsidR="00D23A19">
        <w:rPr>
          <w:rFonts w:ascii="Times New Roman" w:hAnsi="Times New Roman" w:cs="Times New Roman"/>
          <w:sz w:val="24"/>
          <w:szCs w:val="24"/>
        </w:rPr>
        <w:t xml:space="preserve"> при директоре</w:t>
      </w:r>
      <w:r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Pr="006D268C">
        <w:rPr>
          <w:rFonts w:ascii="Times New Roman" w:hAnsi="Times New Roman" w:cs="Times New Roman"/>
          <w:sz w:val="24"/>
          <w:szCs w:val="24"/>
        </w:rPr>
        <w:t>введён в действие план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на 2018 </w:t>
      </w:r>
      <w:r w:rsidRPr="006D268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данный План размещен</w:t>
      </w:r>
      <w:r w:rsidRPr="00D23A19">
        <w:rPr>
          <w:rFonts w:ascii="Times New Roman" w:hAnsi="Times New Roman" w:cs="Times New Roman"/>
          <w:sz w:val="24"/>
          <w:szCs w:val="24"/>
        </w:rPr>
        <w:t xml:space="preserve"> на сайте школы</w:t>
      </w:r>
    </w:p>
    <w:p w:rsidR="008A29A4" w:rsidRPr="008A29A4" w:rsidRDefault="004A0B82" w:rsidP="00D23A1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ноября в рамках месячника правовых знаний была проведена встреча </w:t>
      </w:r>
      <w:proofErr w:type="spellStart"/>
      <w:r w:rsidRPr="008A29A4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8A29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A4">
        <w:rPr>
          <w:rFonts w:ascii="Times New Roman" w:hAnsi="Times New Roman" w:cs="Times New Roman"/>
          <w:color w:val="000000"/>
          <w:sz w:val="24"/>
          <w:szCs w:val="24"/>
        </w:rPr>
        <w:t>с инспектором ПДН МОМВД «</w:t>
      </w:r>
      <w:proofErr w:type="gramStart"/>
      <w:r w:rsidRPr="008A29A4">
        <w:rPr>
          <w:rFonts w:ascii="Times New Roman" w:hAnsi="Times New Roman" w:cs="Times New Roman"/>
          <w:color w:val="000000"/>
          <w:sz w:val="24"/>
          <w:szCs w:val="24"/>
        </w:rPr>
        <w:t>Октябрьский</w:t>
      </w:r>
      <w:proofErr w:type="gramEnd"/>
      <w:r w:rsidRPr="008A29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A4">
        <w:rPr>
          <w:rFonts w:ascii="Times New Roman" w:hAnsi="Times New Roman" w:cs="Times New Roman"/>
          <w:color w:val="000000"/>
          <w:sz w:val="24"/>
          <w:szCs w:val="24"/>
        </w:rPr>
        <w:t>Степанюк</w:t>
      </w:r>
      <w:proofErr w:type="spellEnd"/>
      <w:r w:rsidRPr="008A29A4">
        <w:rPr>
          <w:rFonts w:ascii="Times New Roman" w:hAnsi="Times New Roman" w:cs="Times New Roman"/>
          <w:color w:val="000000"/>
          <w:sz w:val="24"/>
          <w:szCs w:val="24"/>
        </w:rPr>
        <w:t xml:space="preserve"> Г.А. , посвящённая данному вопросу. </w:t>
      </w:r>
    </w:p>
    <w:p w:rsidR="00D23A19" w:rsidRPr="008A29A4" w:rsidRDefault="00D23A19" w:rsidP="008A29A4">
      <w:pPr>
        <w:ind w:left="360"/>
      </w:pPr>
      <w:r w:rsidRPr="008A29A4">
        <w:t xml:space="preserve">Помимо персонала работа по </w:t>
      </w:r>
      <w:proofErr w:type="spellStart"/>
      <w:r w:rsidRPr="008A29A4">
        <w:t>антикоррупционной</w:t>
      </w:r>
      <w:proofErr w:type="spellEnd"/>
      <w:r w:rsidRPr="008A29A4">
        <w:t xml:space="preserve"> направленности проводилась и среди учащихся и их родителей:</w:t>
      </w:r>
    </w:p>
    <w:p w:rsidR="008A29A4" w:rsidRPr="008A29A4" w:rsidRDefault="008A29A4" w:rsidP="008A29A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ноября в рамках месячника правовых знаний состоялась встреча учащихся </w:t>
      </w:r>
      <w:r w:rsidRPr="008A29A4">
        <w:rPr>
          <w:rFonts w:ascii="Times New Roman" w:hAnsi="Times New Roman" w:cs="Times New Roman"/>
          <w:color w:val="000000"/>
          <w:sz w:val="24"/>
          <w:szCs w:val="24"/>
        </w:rPr>
        <w:t>с инспектором ПДН МОМВД «</w:t>
      </w:r>
      <w:proofErr w:type="gramStart"/>
      <w:r w:rsidRPr="008A29A4">
        <w:rPr>
          <w:rFonts w:ascii="Times New Roman" w:hAnsi="Times New Roman" w:cs="Times New Roman"/>
          <w:color w:val="000000"/>
          <w:sz w:val="24"/>
          <w:szCs w:val="24"/>
        </w:rPr>
        <w:t>Октябрьский</w:t>
      </w:r>
      <w:proofErr w:type="gramEnd"/>
      <w:r w:rsidRPr="008A29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A4">
        <w:rPr>
          <w:rFonts w:ascii="Times New Roman" w:hAnsi="Times New Roman" w:cs="Times New Roman"/>
          <w:color w:val="000000"/>
          <w:sz w:val="24"/>
          <w:szCs w:val="24"/>
        </w:rPr>
        <w:t>Степанюк</w:t>
      </w:r>
      <w:proofErr w:type="spellEnd"/>
      <w:r w:rsidRPr="008A29A4">
        <w:rPr>
          <w:rFonts w:ascii="Times New Roman" w:hAnsi="Times New Roman" w:cs="Times New Roman"/>
          <w:color w:val="000000"/>
          <w:sz w:val="24"/>
          <w:szCs w:val="24"/>
        </w:rPr>
        <w:t xml:space="preserve"> Г.А. </w:t>
      </w:r>
      <w:r>
        <w:rPr>
          <w:rFonts w:ascii="Times New Roman" w:hAnsi="Times New Roman" w:cs="Times New Roman"/>
          <w:color w:val="000000"/>
          <w:sz w:val="24"/>
          <w:szCs w:val="24"/>
        </w:rPr>
        <w:t>, направленная на формирование правовой грамотности школьников.</w:t>
      </w:r>
    </w:p>
    <w:p w:rsidR="00D23A19" w:rsidRDefault="00D23A19" w:rsidP="00D23A1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декабря проведен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анкоррупционный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опрос учащегося и родителей 9 класса.</w:t>
      </w:r>
    </w:p>
    <w:p w:rsidR="008A29A4" w:rsidRPr="008A29A4" w:rsidRDefault="008A29A4" w:rsidP="00D23A1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9A4">
        <w:rPr>
          <w:rFonts w:ascii="Times New Roman" w:hAnsi="Times New Roman" w:cs="Times New Roman"/>
          <w:sz w:val="24"/>
          <w:szCs w:val="24"/>
        </w:rPr>
        <w:t xml:space="preserve">9 декабря </w:t>
      </w:r>
      <w:r>
        <w:rPr>
          <w:rFonts w:ascii="Times New Roman" w:hAnsi="Times New Roman" w:cs="Times New Roman"/>
          <w:sz w:val="24"/>
          <w:szCs w:val="24"/>
        </w:rPr>
        <w:t>в М</w:t>
      </w:r>
      <w:r w:rsidRPr="008A29A4">
        <w:rPr>
          <w:rFonts w:ascii="Times New Roman" w:hAnsi="Times New Roman" w:cs="Times New Roman"/>
          <w:sz w:val="24"/>
          <w:szCs w:val="24"/>
        </w:rPr>
        <w:t>еждуна</w:t>
      </w:r>
      <w:r>
        <w:rPr>
          <w:rFonts w:ascii="Times New Roman" w:hAnsi="Times New Roman" w:cs="Times New Roman"/>
          <w:sz w:val="24"/>
          <w:szCs w:val="24"/>
        </w:rPr>
        <w:t xml:space="preserve">родный день борьбы с коррупцией </w:t>
      </w:r>
      <w:r w:rsidRPr="008A29A4">
        <w:rPr>
          <w:rFonts w:ascii="Times New Roman" w:hAnsi="Times New Roman" w:cs="Times New Roman"/>
          <w:sz w:val="24"/>
          <w:szCs w:val="24"/>
        </w:rPr>
        <w:t xml:space="preserve"> была проведена общешкольная тематическая линейка «Скажем коррупции 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9A4" w:rsidRPr="008A29A4" w:rsidRDefault="00D23A19" w:rsidP="00D23A19">
      <w:pPr>
        <w:pStyle w:val="a6"/>
        <w:numPr>
          <w:ilvl w:val="0"/>
          <w:numId w:val="1"/>
        </w:numPr>
        <w:jc w:val="center"/>
      </w:pPr>
      <w:r w:rsidRPr="004A0B82">
        <w:rPr>
          <w:rFonts w:ascii="Calibri" w:eastAsia="Times New Roman" w:hAnsi="Calibri" w:cs="Times New Roman"/>
        </w:rPr>
        <w:t xml:space="preserve">  </w:t>
      </w:r>
      <w:r w:rsidRPr="004A0B82">
        <w:rPr>
          <w:rFonts w:ascii="Times New Roman" w:hAnsi="Times New Roman" w:cs="Times New Roman"/>
          <w:color w:val="00000A"/>
          <w:shd w:val="clear" w:color="auto" w:fill="FFFFFF"/>
        </w:rPr>
        <w:t>Включен</w:t>
      </w:r>
      <w:r w:rsidRPr="004A0B8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r w:rsidRPr="004A0B82">
        <w:rPr>
          <w:rFonts w:ascii="Times New Roman" w:hAnsi="Times New Roman" w:cs="Times New Roman"/>
          <w:color w:val="00000A"/>
          <w:shd w:val="clear" w:color="auto" w:fill="FFFFFF"/>
        </w:rPr>
        <w:t xml:space="preserve">в учебный план школы   </w:t>
      </w:r>
      <w:r w:rsidR="008A29A4">
        <w:rPr>
          <w:rFonts w:ascii="Times New Roman" w:eastAsia="Times New Roman" w:hAnsi="Times New Roman" w:cs="Times New Roman"/>
          <w:color w:val="00000A"/>
          <w:shd w:val="clear" w:color="auto" w:fill="FFFFFF"/>
        </w:rPr>
        <w:t>профильный курс</w:t>
      </w:r>
      <w:r w:rsidRPr="004A0B8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«Выбор профессии», в программе которого предусмотрены </w:t>
      </w:r>
      <w:r w:rsidRPr="00CC1E84">
        <w:rPr>
          <w:rFonts w:ascii="Times New Roman" w:eastAsia="Times New Roman" w:hAnsi="Times New Roman" w:cs="Times New Roman"/>
        </w:rPr>
        <w:t xml:space="preserve"> формы проектной и учебно-</w:t>
      </w:r>
      <w:r w:rsidR="008A29A4">
        <w:rPr>
          <w:rFonts w:ascii="Times New Roman" w:eastAsia="Times New Roman" w:hAnsi="Times New Roman" w:cs="Times New Roman"/>
        </w:rPr>
        <w:t>исследовательской деятельности,</w:t>
      </w:r>
    </w:p>
    <w:p w:rsidR="00D23A19" w:rsidRPr="008A29A4" w:rsidRDefault="00D23A19" w:rsidP="008A29A4">
      <w:pPr>
        <w:pStyle w:val="a6"/>
      </w:pPr>
      <w:proofErr w:type="gramStart"/>
      <w:r w:rsidRPr="00CC1E84">
        <w:rPr>
          <w:rFonts w:ascii="Times New Roman" w:eastAsia="Times New Roman" w:hAnsi="Times New Roman" w:cs="Times New Roman"/>
        </w:rPr>
        <w:t>направленной</w:t>
      </w:r>
      <w:proofErr w:type="gramEnd"/>
      <w:r w:rsidRPr="00CC1E84">
        <w:rPr>
          <w:rFonts w:ascii="Times New Roman" w:eastAsia="Times New Roman" w:hAnsi="Times New Roman" w:cs="Times New Roman"/>
        </w:rPr>
        <w:t xml:space="preserve"> на формирование у учащихся </w:t>
      </w:r>
      <w:proofErr w:type="spellStart"/>
      <w:r w:rsidRPr="00CC1E84">
        <w:rPr>
          <w:rFonts w:ascii="Times New Roman" w:eastAsia="Times New Roman" w:hAnsi="Times New Roman" w:cs="Times New Roman"/>
        </w:rPr>
        <w:t>антикоррупционного</w:t>
      </w:r>
      <w:proofErr w:type="spellEnd"/>
      <w:r w:rsidRPr="00CC1E84">
        <w:rPr>
          <w:rFonts w:ascii="Times New Roman" w:eastAsia="Times New Roman" w:hAnsi="Times New Roman" w:cs="Times New Roman"/>
        </w:rPr>
        <w:t xml:space="preserve"> мировоззрения</w:t>
      </w:r>
      <w:r>
        <w:rPr>
          <w:rFonts w:ascii="Times New Roman" w:hAnsi="Times New Roman" w:cs="Times New Roman"/>
        </w:rPr>
        <w:t xml:space="preserve">. </w:t>
      </w:r>
      <w:r w:rsidR="004A0B82">
        <w:rPr>
          <w:rFonts w:ascii="Times New Roman" w:hAnsi="Times New Roman" w:cs="Times New Roman"/>
        </w:rPr>
        <w:t>В</w:t>
      </w:r>
      <w:r w:rsidR="004A0B82" w:rsidRPr="004A0B8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программах предметов ОБЖ  и обществознание также  предусмотрены занятия по тематике </w:t>
      </w:r>
      <w:proofErr w:type="spellStart"/>
      <w:r w:rsidR="004A0B82" w:rsidRPr="004A0B82">
        <w:rPr>
          <w:rFonts w:ascii="Times New Roman" w:eastAsia="Times New Roman" w:hAnsi="Times New Roman" w:cs="Times New Roman"/>
          <w:color w:val="00000A"/>
          <w:shd w:val="clear" w:color="auto" w:fill="FFFFFF"/>
        </w:rPr>
        <w:t>антикоррупционной</w:t>
      </w:r>
      <w:proofErr w:type="spellEnd"/>
      <w:r w:rsidR="004A0B82" w:rsidRPr="004A0B8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направленности</w:t>
      </w:r>
      <w:r w:rsidR="004A0B82" w:rsidRPr="00CC1E84">
        <w:rPr>
          <w:rFonts w:ascii="Times New Roman" w:eastAsia="Times New Roman" w:hAnsi="Times New Roman" w:cs="Times New Roman"/>
        </w:rPr>
        <w:t>, правосознания и правовой культуры</w:t>
      </w:r>
      <w:r w:rsidR="004A0B82">
        <w:rPr>
          <w:rFonts w:ascii="Times New Roman" w:eastAsia="Times New Roman" w:hAnsi="Times New Roman" w:cs="Times New Roman"/>
        </w:rPr>
        <w:t xml:space="preserve">. </w:t>
      </w:r>
      <w:r w:rsidR="004A0B82" w:rsidRPr="004A0B8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8A29A4" w:rsidRDefault="008A29A4" w:rsidP="008A29A4">
      <w:pPr>
        <w:pStyle w:val="a6"/>
        <w:jc w:val="right"/>
        <w:rPr>
          <w:rFonts w:ascii="Calibri" w:eastAsia="Times New Roman" w:hAnsi="Calibri" w:cs="Times New Roman"/>
        </w:rPr>
      </w:pPr>
    </w:p>
    <w:p w:rsidR="008A29A4" w:rsidRPr="008A29A4" w:rsidRDefault="008A29A4" w:rsidP="008A29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A29A4">
        <w:rPr>
          <w:rFonts w:ascii="Times New Roman" w:eastAsia="Times New Roman" w:hAnsi="Times New Roman" w:cs="Times New Roman"/>
          <w:sz w:val="24"/>
          <w:szCs w:val="24"/>
        </w:rPr>
        <w:t>Директор:_________________</w:t>
      </w:r>
      <w:proofErr w:type="spellEnd"/>
      <w:r w:rsidRPr="008A29A4">
        <w:rPr>
          <w:rFonts w:ascii="Times New Roman" w:eastAsia="Times New Roman" w:hAnsi="Times New Roman" w:cs="Times New Roman"/>
          <w:sz w:val="24"/>
          <w:szCs w:val="24"/>
        </w:rPr>
        <w:t>/Елисеева Е.А./</w:t>
      </w:r>
    </w:p>
    <w:sectPr w:rsidR="008A29A4" w:rsidRPr="008A29A4" w:rsidSect="008C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B8C"/>
    <w:multiLevelType w:val="hybridMultilevel"/>
    <w:tmpl w:val="11BA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19"/>
    <w:rsid w:val="004A0B82"/>
    <w:rsid w:val="008A29A4"/>
    <w:rsid w:val="008C459F"/>
    <w:rsid w:val="00D2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3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A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3A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4A0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2018-01-11T20:15:00Z</dcterms:created>
  <dcterms:modified xsi:type="dcterms:W3CDTF">2018-01-11T20:46:00Z</dcterms:modified>
</cp:coreProperties>
</file>